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9B" w:rsidRPr="00611F15" w:rsidRDefault="00CC499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230F9" w:rsidRPr="006230F9" w:rsidRDefault="00CC499B" w:rsidP="006230F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230F9">
        <w:rPr>
          <w:rFonts w:ascii="Times New Roman" w:hAnsi="Times New Roman"/>
          <w:b/>
          <w:sz w:val="24"/>
          <w:szCs w:val="24"/>
        </w:rPr>
        <w:t>АДМИНИСТРАЦИЯ</w:t>
      </w:r>
    </w:p>
    <w:p w:rsidR="006230F9" w:rsidRPr="006230F9" w:rsidRDefault="0002225A" w:rsidP="006230F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ЧУХОНАСТОВСКОГО</w:t>
      </w:r>
      <w:r w:rsidR="00CC499B" w:rsidRPr="006230F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CC499B" w:rsidRPr="006230F9">
        <w:rPr>
          <w:rFonts w:ascii="Times New Roman" w:hAnsi="Times New Roman"/>
          <w:b/>
          <w:sz w:val="24"/>
          <w:szCs w:val="24"/>
        </w:rPr>
        <w:br/>
        <w:t>КАМЫШИНСКОГО МУНИЦИПАЛЬНОГО РАЙОНА</w:t>
      </w:r>
    </w:p>
    <w:p w:rsidR="00CC499B" w:rsidRPr="00611F15" w:rsidRDefault="00CC499B" w:rsidP="006230F9">
      <w:pPr>
        <w:pStyle w:val="a4"/>
        <w:jc w:val="center"/>
      </w:pPr>
      <w:r w:rsidRPr="006230F9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33E4F">
        <w:rPr>
          <w:rFonts w:ascii="Times New Roman" w:hAnsi="Times New Roman" w:cs="Times New Roman"/>
          <w:sz w:val="24"/>
          <w:szCs w:val="24"/>
        </w:rPr>
        <w:t xml:space="preserve"> </w:t>
      </w:r>
      <w:r w:rsidR="00D85A6E">
        <w:rPr>
          <w:rFonts w:ascii="Times New Roman" w:hAnsi="Times New Roman" w:cs="Times New Roman"/>
          <w:sz w:val="24"/>
          <w:szCs w:val="24"/>
        </w:rPr>
        <w:t xml:space="preserve"> </w:t>
      </w:r>
      <w:r w:rsidR="00D72185">
        <w:rPr>
          <w:rFonts w:ascii="Times New Roman" w:hAnsi="Times New Roman" w:cs="Times New Roman"/>
          <w:sz w:val="24"/>
          <w:szCs w:val="24"/>
        </w:rPr>
        <w:t>26</w:t>
      </w:r>
      <w:r w:rsidR="00D60F83">
        <w:rPr>
          <w:rFonts w:ascii="Times New Roman" w:hAnsi="Times New Roman" w:cs="Times New Roman"/>
          <w:sz w:val="24"/>
          <w:szCs w:val="24"/>
        </w:rPr>
        <w:t>.</w:t>
      </w:r>
      <w:r w:rsidR="001C786F">
        <w:rPr>
          <w:rFonts w:ascii="Times New Roman" w:hAnsi="Times New Roman" w:cs="Times New Roman"/>
          <w:sz w:val="24"/>
          <w:szCs w:val="24"/>
        </w:rPr>
        <w:t>02</w:t>
      </w:r>
      <w:r w:rsidR="007B1B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85A6E">
        <w:rPr>
          <w:rFonts w:ascii="Times New Roman" w:hAnsi="Times New Roman" w:cs="Times New Roman"/>
          <w:sz w:val="24"/>
          <w:szCs w:val="24"/>
        </w:rPr>
        <w:t>2</w:t>
      </w:r>
      <w:r w:rsidR="00D7218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62422A">
        <w:rPr>
          <w:rFonts w:ascii="Times New Roman" w:hAnsi="Times New Roman" w:cs="Times New Roman"/>
          <w:sz w:val="24"/>
          <w:szCs w:val="24"/>
        </w:rPr>
        <w:t xml:space="preserve"> </w:t>
      </w:r>
      <w:r w:rsidR="00D72185">
        <w:rPr>
          <w:rFonts w:ascii="Times New Roman" w:hAnsi="Times New Roman" w:cs="Times New Roman"/>
          <w:sz w:val="24"/>
          <w:szCs w:val="24"/>
        </w:rPr>
        <w:t xml:space="preserve"> </w:t>
      </w:r>
      <w:r w:rsidR="0002225A">
        <w:rPr>
          <w:rFonts w:ascii="Times New Roman" w:hAnsi="Times New Roman" w:cs="Times New Roman"/>
          <w:sz w:val="24"/>
          <w:szCs w:val="24"/>
        </w:rPr>
        <w:t>15-п</w:t>
      </w:r>
      <w:r w:rsidR="00B33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5068"/>
        <w:gridCol w:w="5069"/>
      </w:tblGrid>
      <w:tr w:rsidR="00CC499B" w:rsidRPr="002A495E" w:rsidTr="002A495E">
        <w:tc>
          <w:tcPr>
            <w:tcW w:w="5068" w:type="dxa"/>
          </w:tcPr>
          <w:p w:rsidR="00CC499B" w:rsidRPr="002A495E" w:rsidRDefault="00CC499B" w:rsidP="002A495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«Об укреплении пожарной безопасности </w:t>
            </w:r>
          </w:p>
          <w:p w:rsidR="00CC499B" w:rsidRPr="002A495E" w:rsidRDefault="00CC499B" w:rsidP="002A495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в весенне-летний период в </w:t>
            </w:r>
            <w:r w:rsidR="0002225A">
              <w:rPr>
                <w:rFonts w:ascii="Times New Roman" w:hAnsi="Times New Roman" w:cs="Times New Roman"/>
                <w:sz w:val="24"/>
                <w:szCs w:val="24"/>
              </w:rPr>
              <w:t>Чухонастовском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5069" w:type="dxa"/>
          </w:tcPr>
          <w:p w:rsidR="00CC499B" w:rsidRPr="002A495E" w:rsidRDefault="00CC499B" w:rsidP="002A49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В целях предупреждения пожаров в </w:t>
      </w:r>
      <w:r>
        <w:rPr>
          <w:rFonts w:ascii="Times New Roman" w:hAnsi="Times New Roman"/>
          <w:sz w:val="24"/>
          <w:szCs w:val="24"/>
        </w:rPr>
        <w:t>весенне-летний</w:t>
      </w:r>
      <w:r w:rsidRPr="00611F15">
        <w:rPr>
          <w:rFonts w:ascii="Times New Roman" w:hAnsi="Times New Roman"/>
          <w:sz w:val="24"/>
          <w:szCs w:val="24"/>
        </w:rPr>
        <w:t xml:space="preserve"> пожароопасный период и оперативной организации их тушения</w:t>
      </w:r>
      <w:r>
        <w:rPr>
          <w:rFonts w:ascii="Times New Roman" w:hAnsi="Times New Roman"/>
          <w:sz w:val="24"/>
          <w:szCs w:val="24"/>
        </w:rPr>
        <w:t xml:space="preserve">, руководствуясь Уставом </w:t>
      </w:r>
      <w:r w:rsidR="0002225A">
        <w:rPr>
          <w:rFonts w:ascii="Times New Roman" w:hAnsi="Times New Roman"/>
          <w:sz w:val="24"/>
          <w:szCs w:val="24"/>
        </w:rPr>
        <w:t>Чухонастовского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постановляю</w:t>
      </w:r>
      <w:r w:rsidRPr="00611F15">
        <w:rPr>
          <w:rFonts w:ascii="Times New Roman" w:hAnsi="Times New Roman"/>
          <w:sz w:val="24"/>
          <w:szCs w:val="24"/>
        </w:rPr>
        <w:t>: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1. Утвердить План мероприятий по укреплению пожарной безопасности в </w:t>
      </w:r>
      <w:r>
        <w:rPr>
          <w:rFonts w:ascii="Times New Roman" w:hAnsi="Times New Roman"/>
          <w:sz w:val="24"/>
          <w:szCs w:val="24"/>
        </w:rPr>
        <w:t>весенне-летний</w:t>
      </w:r>
      <w:r w:rsidRPr="00611F15">
        <w:rPr>
          <w:rFonts w:ascii="Times New Roman" w:hAnsi="Times New Roman"/>
          <w:sz w:val="24"/>
          <w:szCs w:val="24"/>
        </w:rPr>
        <w:t xml:space="preserve"> пожароопасный период в </w:t>
      </w:r>
      <w:r w:rsidR="0002225A">
        <w:rPr>
          <w:rFonts w:ascii="Times New Roman" w:hAnsi="Times New Roman"/>
          <w:sz w:val="24"/>
          <w:szCs w:val="24"/>
        </w:rPr>
        <w:t>Чухонастовском</w:t>
      </w:r>
      <w:r>
        <w:rPr>
          <w:rFonts w:ascii="Times New Roman" w:hAnsi="Times New Roman"/>
          <w:sz w:val="24"/>
          <w:szCs w:val="24"/>
        </w:rPr>
        <w:t xml:space="preserve"> сельском поселении (приложение</w:t>
      </w:r>
      <w:r w:rsidRPr="00611F15">
        <w:rPr>
          <w:rFonts w:ascii="Times New Roman" w:hAnsi="Times New Roman"/>
          <w:sz w:val="24"/>
          <w:szCs w:val="24"/>
        </w:rPr>
        <w:t>).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2. Контроль </w:t>
      </w:r>
      <w:r>
        <w:rPr>
          <w:rFonts w:ascii="Times New Roman" w:hAnsi="Times New Roman"/>
          <w:sz w:val="24"/>
          <w:szCs w:val="24"/>
        </w:rPr>
        <w:t>над</w:t>
      </w:r>
      <w:r w:rsidRPr="00611F15">
        <w:rPr>
          <w:rFonts w:ascii="Times New Roman" w:hAnsi="Times New Roman"/>
          <w:sz w:val="24"/>
          <w:szCs w:val="24"/>
        </w:rPr>
        <w:t xml:space="preserve"> выполнением настоящего </w:t>
      </w:r>
      <w:r>
        <w:rPr>
          <w:rFonts w:ascii="Times New Roman" w:hAnsi="Times New Roman"/>
          <w:sz w:val="24"/>
          <w:szCs w:val="24"/>
        </w:rPr>
        <w:t>постановления оставляю за собой</w:t>
      </w:r>
      <w:r w:rsidRPr="00611F15">
        <w:rPr>
          <w:rFonts w:ascii="Times New Roman" w:hAnsi="Times New Roman"/>
          <w:sz w:val="24"/>
          <w:szCs w:val="24"/>
        </w:rPr>
        <w:t>.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 w:rsidP="003A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02225A">
        <w:rPr>
          <w:rFonts w:ascii="Times New Roman" w:hAnsi="Times New Roman"/>
          <w:sz w:val="24"/>
          <w:szCs w:val="24"/>
        </w:rPr>
        <w:t>Чухонастовского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</w:t>
      </w:r>
      <w:r w:rsidR="0002225A">
        <w:rPr>
          <w:rFonts w:ascii="Times New Roman" w:hAnsi="Times New Roman"/>
          <w:sz w:val="24"/>
          <w:szCs w:val="24"/>
        </w:rPr>
        <w:t>Н.В. Пименов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>Приложение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</w:t>
      </w:r>
      <w:r w:rsidR="0002225A">
        <w:rPr>
          <w:rFonts w:ascii="Times New Roman" w:hAnsi="Times New Roman"/>
          <w:sz w:val="24"/>
          <w:szCs w:val="24"/>
        </w:rPr>
        <w:t>Чухонастовского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от </w:t>
      </w:r>
      <w:r w:rsidR="00B33E4F">
        <w:rPr>
          <w:rFonts w:ascii="Times New Roman" w:hAnsi="Times New Roman"/>
          <w:sz w:val="24"/>
          <w:szCs w:val="24"/>
        </w:rPr>
        <w:t xml:space="preserve"> </w:t>
      </w:r>
      <w:r w:rsidR="00D85A6E">
        <w:rPr>
          <w:rFonts w:ascii="Times New Roman" w:hAnsi="Times New Roman"/>
          <w:sz w:val="24"/>
          <w:szCs w:val="24"/>
        </w:rPr>
        <w:t xml:space="preserve"> </w:t>
      </w:r>
      <w:r w:rsidR="001C786F">
        <w:rPr>
          <w:rFonts w:ascii="Times New Roman" w:hAnsi="Times New Roman"/>
          <w:sz w:val="24"/>
          <w:szCs w:val="24"/>
        </w:rPr>
        <w:t>2</w:t>
      </w:r>
      <w:r w:rsidR="00D72185">
        <w:rPr>
          <w:rFonts w:ascii="Times New Roman" w:hAnsi="Times New Roman"/>
          <w:sz w:val="24"/>
          <w:szCs w:val="24"/>
        </w:rPr>
        <w:t>6</w:t>
      </w:r>
      <w:r w:rsidR="007B1B72">
        <w:rPr>
          <w:rFonts w:ascii="Times New Roman" w:hAnsi="Times New Roman"/>
          <w:sz w:val="24"/>
          <w:szCs w:val="24"/>
        </w:rPr>
        <w:t>.</w:t>
      </w:r>
      <w:r w:rsidR="001C786F">
        <w:rPr>
          <w:rFonts w:ascii="Times New Roman" w:hAnsi="Times New Roman"/>
          <w:sz w:val="24"/>
          <w:szCs w:val="24"/>
        </w:rPr>
        <w:t>02</w:t>
      </w:r>
      <w:r w:rsidR="007B1B7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D85A6E">
        <w:rPr>
          <w:rFonts w:ascii="Times New Roman" w:hAnsi="Times New Roman"/>
          <w:sz w:val="24"/>
          <w:szCs w:val="24"/>
        </w:rPr>
        <w:t>2</w:t>
      </w:r>
      <w:r w:rsidR="00D7218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 №</w:t>
      </w:r>
      <w:r w:rsidRPr="00611F15">
        <w:rPr>
          <w:rFonts w:ascii="Times New Roman" w:hAnsi="Times New Roman"/>
          <w:sz w:val="24"/>
          <w:szCs w:val="24"/>
        </w:rPr>
        <w:t xml:space="preserve"> </w:t>
      </w:r>
      <w:r w:rsidR="00D72185">
        <w:rPr>
          <w:rFonts w:ascii="Times New Roman" w:hAnsi="Times New Roman"/>
          <w:sz w:val="24"/>
          <w:szCs w:val="24"/>
        </w:rPr>
        <w:t xml:space="preserve"> </w:t>
      </w:r>
      <w:r w:rsidR="0002225A">
        <w:rPr>
          <w:rFonts w:ascii="Times New Roman" w:hAnsi="Times New Roman"/>
          <w:sz w:val="24"/>
          <w:szCs w:val="24"/>
        </w:rPr>
        <w:t>15-п</w:t>
      </w:r>
      <w:r w:rsidR="00B33E4F">
        <w:rPr>
          <w:rFonts w:ascii="Times New Roman" w:hAnsi="Times New Roman"/>
          <w:sz w:val="24"/>
          <w:szCs w:val="24"/>
        </w:rPr>
        <w:t xml:space="preserve"> 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>ПЛАН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>МЕРОПРИЯТИЙ ПО УКРЕПЛЕНИЮ ПОЖАРНОЙ БЕЗОПАСНОСТИ</w:t>
      </w:r>
    </w:p>
    <w:p w:rsidR="00CC499B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ВЕСЕННЕ-ЛЕТНИЙ</w:t>
      </w:r>
      <w:r w:rsidRPr="00611F15">
        <w:rPr>
          <w:rFonts w:ascii="Times New Roman" w:hAnsi="Times New Roman" w:cs="Times New Roman"/>
          <w:sz w:val="24"/>
          <w:szCs w:val="24"/>
        </w:rPr>
        <w:t xml:space="preserve"> ПОЖАРООПАСНЫЙ ПЕРИОД 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 xml:space="preserve">В </w:t>
      </w:r>
      <w:r w:rsidR="0002225A">
        <w:rPr>
          <w:rFonts w:ascii="Times New Roman" w:hAnsi="Times New Roman" w:cs="Times New Roman"/>
          <w:sz w:val="24"/>
          <w:szCs w:val="24"/>
        </w:rPr>
        <w:t>ЧУХОНАСТОВСКОМ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995"/>
        <w:gridCol w:w="3105"/>
        <w:gridCol w:w="1350"/>
      </w:tblGrid>
      <w:tr w:rsidR="00CC499B" w:rsidRPr="002A495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</w:p>
        </w:tc>
      </w:tr>
      <w:tr w:rsidR="00CC499B" w:rsidRPr="002A495E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AA20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собрание населения </w:t>
            </w:r>
            <w:r w:rsidR="00AA2011">
              <w:rPr>
                <w:rFonts w:ascii="Times New Roman" w:hAnsi="Times New Roman" w:cs="Times New Roman"/>
                <w:sz w:val="24"/>
                <w:szCs w:val="24"/>
              </w:rPr>
              <w:t>в целях обучения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2225A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D72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D85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2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C499B" w:rsidRPr="002A495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Провести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домам, и иным постройкам, от горючих отходов, мусора, опавших листьев, сухой травы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2225A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D72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Весь период 20</w:t>
            </w:r>
            <w:r w:rsidR="00D85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2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C499B" w:rsidRPr="002A495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Обеспечить освещение в темное время суток мест нахождения пожарных гидрантов, пожарного инвентаря.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2225A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022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C499B" w:rsidRPr="002A495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Произвести проверку имеющихся средств сигнализации для оповещения людей на случай пожара.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2225A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D72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D85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2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C499B" w:rsidRPr="002A495E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645F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и работоспособность пожарных гидрантов и водоемов (</w:t>
            </w:r>
            <w:proofErr w:type="spellStart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), а также состояние подъездов к ним, принять меры по устранению выявленных недостатков.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2225A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C499B" w:rsidRPr="002A495E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перекрытие автодорог, проездов и подъездов к зданиям, сооружениям, </w:t>
            </w:r>
            <w:proofErr w:type="spellStart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2225A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C499B" w:rsidRPr="002A495E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Организовать круглосуточное дежурство на весенне-летний период водителей на имеющейся выездной пожарной и иной приспособленной технике.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Главы КФХ, предприниматели, руководители предприятий</w:t>
            </w:r>
          </w:p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весенне-летнего периода</w:t>
            </w:r>
          </w:p>
        </w:tc>
      </w:tr>
      <w:tr w:rsidR="00CC499B" w:rsidRPr="002A495E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 течение весенне-летнего периода обеспечить горюче-смазочными материалами выездную пожарную и иную приспособленную технику.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2225A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 течение весенне-летнего периода</w:t>
            </w:r>
          </w:p>
        </w:tc>
      </w:tr>
      <w:tr w:rsidR="00CC499B" w:rsidRPr="002A495E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Создать неприкосновенный запас горюче-смазочных материалов для организации тушения пожаров и ликвидации чрезвычайных ситуаций.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2225A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CC499B" w:rsidRPr="00611F15" w:rsidSect="00611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F15"/>
    <w:rsid w:val="0002225A"/>
    <w:rsid w:val="0002232C"/>
    <w:rsid w:val="001271A0"/>
    <w:rsid w:val="00151BFA"/>
    <w:rsid w:val="001663BC"/>
    <w:rsid w:val="001C786F"/>
    <w:rsid w:val="001F6E54"/>
    <w:rsid w:val="002A495E"/>
    <w:rsid w:val="00331D33"/>
    <w:rsid w:val="00375798"/>
    <w:rsid w:val="003A5E8B"/>
    <w:rsid w:val="003B4A60"/>
    <w:rsid w:val="00451FB8"/>
    <w:rsid w:val="004835ED"/>
    <w:rsid w:val="004F5189"/>
    <w:rsid w:val="00515519"/>
    <w:rsid w:val="00556CA7"/>
    <w:rsid w:val="0057198B"/>
    <w:rsid w:val="00576AD7"/>
    <w:rsid w:val="00603884"/>
    <w:rsid w:val="00611F15"/>
    <w:rsid w:val="006230F9"/>
    <w:rsid w:val="0062422A"/>
    <w:rsid w:val="00645F3A"/>
    <w:rsid w:val="00683755"/>
    <w:rsid w:val="00711090"/>
    <w:rsid w:val="00760F37"/>
    <w:rsid w:val="00781E1B"/>
    <w:rsid w:val="007A2736"/>
    <w:rsid w:val="007B0DF7"/>
    <w:rsid w:val="007B1B72"/>
    <w:rsid w:val="0087310E"/>
    <w:rsid w:val="008B4E4F"/>
    <w:rsid w:val="008B79A1"/>
    <w:rsid w:val="008C2976"/>
    <w:rsid w:val="00906871"/>
    <w:rsid w:val="00951060"/>
    <w:rsid w:val="009B2021"/>
    <w:rsid w:val="009F2D4C"/>
    <w:rsid w:val="00A32102"/>
    <w:rsid w:val="00AA2011"/>
    <w:rsid w:val="00AC08B3"/>
    <w:rsid w:val="00AF1762"/>
    <w:rsid w:val="00AF2FB5"/>
    <w:rsid w:val="00B33E4F"/>
    <w:rsid w:val="00B76393"/>
    <w:rsid w:val="00B77BF9"/>
    <w:rsid w:val="00B82194"/>
    <w:rsid w:val="00B926E2"/>
    <w:rsid w:val="00BB036A"/>
    <w:rsid w:val="00BD6216"/>
    <w:rsid w:val="00BE18AC"/>
    <w:rsid w:val="00BF0337"/>
    <w:rsid w:val="00C82A3A"/>
    <w:rsid w:val="00CA1F95"/>
    <w:rsid w:val="00CC499B"/>
    <w:rsid w:val="00D27EBF"/>
    <w:rsid w:val="00D3044B"/>
    <w:rsid w:val="00D60F83"/>
    <w:rsid w:val="00D72185"/>
    <w:rsid w:val="00D85A6E"/>
    <w:rsid w:val="00D87A29"/>
    <w:rsid w:val="00D91632"/>
    <w:rsid w:val="00DF7C84"/>
    <w:rsid w:val="00E6341B"/>
    <w:rsid w:val="00EC0138"/>
    <w:rsid w:val="00EF6642"/>
    <w:rsid w:val="00F07A01"/>
    <w:rsid w:val="00F63BB8"/>
    <w:rsid w:val="00F717AC"/>
    <w:rsid w:val="00FE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1F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11F1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11F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3A5E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230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2499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2021-02-26T07:36:00Z</cp:lastPrinted>
  <dcterms:created xsi:type="dcterms:W3CDTF">2021-02-26T07:37:00Z</dcterms:created>
  <dcterms:modified xsi:type="dcterms:W3CDTF">2021-02-26T07:37:00Z</dcterms:modified>
</cp:coreProperties>
</file>