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B4" w:rsidRPr="00A416B4" w:rsidRDefault="00A416B4" w:rsidP="00A416B4">
      <w:pPr>
        <w:shd w:val="clear" w:color="auto" w:fill="FFFFFF"/>
        <w:spacing w:after="0" w:line="240" w:lineRule="auto"/>
        <w:ind w:firstLine="426"/>
        <w:jc w:val="center"/>
        <w:rPr>
          <w:rFonts w:ascii="Times New Roman" w:hAnsi="Times New Roman"/>
          <w:b/>
          <w:bCs/>
          <w:spacing w:val="-1"/>
          <w:sz w:val="24"/>
          <w:szCs w:val="28"/>
          <w:lang w:eastAsia="ru-RU"/>
        </w:rPr>
      </w:pPr>
      <w:bookmarkStart w:id="0" w:name="_GoBack"/>
      <w:bookmarkEnd w:id="0"/>
      <w:r w:rsidRPr="00A416B4">
        <w:rPr>
          <w:rFonts w:ascii="Times New Roman" w:hAnsi="Times New Roman"/>
          <w:b/>
          <w:bCs/>
          <w:spacing w:val="-1"/>
          <w:sz w:val="24"/>
          <w:szCs w:val="28"/>
          <w:lang w:eastAsia="ru-RU"/>
        </w:rPr>
        <w:t xml:space="preserve">АДМИНИСТРАЦИЯ </w:t>
      </w:r>
    </w:p>
    <w:p w:rsidR="00A416B4" w:rsidRPr="00A416B4" w:rsidRDefault="00BA1DA0" w:rsidP="00A416B4">
      <w:pPr>
        <w:shd w:val="clear" w:color="auto" w:fill="FFFFFF"/>
        <w:spacing w:after="0" w:line="240" w:lineRule="auto"/>
        <w:ind w:firstLine="426"/>
        <w:jc w:val="center"/>
        <w:rPr>
          <w:rFonts w:ascii="Times New Roman" w:hAnsi="Times New Roman"/>
          <w:b/>
          <w:bCs/>
          <w:sz w:val="24"/>
          <w:szCs w:val="28"/>
          <w:lang w:eastAsia="ru-RU"/>
        </w:rPr>
      </w:pPr>
      <w:r>
        <w:rPr>
          <w:rFonts w:ascii="Times New Roman" w:hAnsi="Times New Roman"/>
          <w:b/>
          <w:bCs/>
          <w:spacing w:val="-1"/>
          <w:sz w:val="24"/>
          <w:szCs w:val="28"/>
          <w:lang w:eastAsia="ru-RU"/>
        </w:rPr>
        <w:t>ЧУХОНАСТОВСКОГО</w:t>
      </w:r>
      <w:r w:rsidR="00A416B4" w:rsidRPr="00A416B4">
        <w:rPr>
          <w:rFonts w:ascii="Times New Roman" w:hAnsi="Times New Roman"/>
          <w:b/>
          <w:bCs/>
          <w:spacing w:val="-1"/>
          <w:sz w:val="24"/>
          <w:szCs w:val="28"/>
          <w:lang w:eastAsia="ru-RU"/>
        </w:rPr>
        <w:t xml:space="preserve"> СЕЛЬСКОГО ПОСЕЛЕНИЯ</w:t>
      </w: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sidRPr="00A416B4">
        <w:rPr>
          <w:rFonts w:ascii="Times New Roman" w:hAnsi="Times New Roman"/>
          <w:b/>
          <w:bCs/>
          <w:spacing w:val="2"/>
          <w:sz w:val="24"/>
          <w:szCs w:val="28"/>
          <w:lang w:eastAsia="ru-RU"/>
        </w:rPr>
        <w:t>КАМЫШИНСКОГО МУНИЦИПАЛЬНОГО РАЙОНА</w:t>
      </w: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sidRPr="00A416B4">
        <w:rPr>
          <w:rFonts w:ascii="Times New Roman" w:hAnsi="Times New Roman"/>
          <w:b/>
          <w:bCs/>
          <w:spacing w:val="2"/>
          <w:sz w:val="24"/>
          <w:szCs w:val="28"/>
          <w:lang w:eastAsia="ru-RU"/>
        </w:rPr>
        <w:t>ВОЛГОГРАДСКОЙ ОБЛАСТИ</w:t>
      </w:r>
    </w:p>
    <w:p w:rsidR="0034402B" w:rsidRDefault="0034402B" w:rsidP="00A416B4">
      <w:pPr>
        <w:shd w:val="clear" w:color="auto" w:fill="FFFFFF"/>
        <w:spacing w:after="0" w:line="240" w:lineRule="auto"/>
        <w:ind w:firstLine="426"/>
        <w:jc w:val="center"/>
        <w:rPr>
          <w:rFonts w:ascii="Times New Roman" w:hAnsi="Times New Roman"/>
          <w:b/>
          <w:bCs/>
          <w:spacing w:val="2"/>
          <w:sz w:val="24"/>
          <w:szCs w:val="28"/>
          <w:lang w:eastAsia="ru-RU"/>
        </w:rPr>
      </w:pPr>
    </w:p>
    <w:p w:rsidR="00A416B4" w:rsidRPr="00A416B4" w:rsidRDefault="00A416B4" w:rsidP="00A416B4">
      <w:pPr>
        <w:shd w:val="clear" w:color="auto" w:fill="FFFFFF"/>
        <w:spacing w:after="0" w:line="240" w:lineRule="auto"/>
        <w:ind w:firstLine="426"/>
        <w:jc w:val="center"/>
        <w:rPr>
          <w:rFonts w:ascii="Times New Roman" w:hAnsi="Times New Roman"/>
          <w:b/>
          <w:bCs/>
          <w:spacing w:val="2"/>
          <w:sz w:val="24"/>
          <w:szCs w:val="28"/>
          <w:lang w:eastAsia="ru-RU"/>
        </w:rPr>
      </w:pPr>
      <w:r w:rsidRPr="00A416B4">
        <w:rPr>
          <w:rFonts w:ascii="Times New Roman" w:hAnsi="Times New Roman"/>
          <w:b/>
          <w:bCs/>
          <w:spacing w:val="2"/>
          <w:sz w:val="24"/>
          <w:szCs w:val="28"/>
          <w:lang w:eastAsia="ru-RU"/>
        </w:rPr>
        <w:t>ПОСТАНОВЛЕНИЕ</w:t>
      </w:r>
    </w:p>
    <w:p w:rsidR="00A416B4" w:rsidRPr="00A416B4" w:rsidRDefault="00A416B4" w:rsidP="00A416B4">
      <w:pPr>
        <w:shd w:val="clear" w:color="auto" w:fill="FFFFFF"/>
        <w:tabs>
          <w:tab w:val="left" w:pos="8625"/>
        </w:tabs>
        <w:spacing w:after="0" w:line="240" w:lineRule="auto"/>
        <w:rPr>
          <w:rFonts w:ascii="Times New Roman" w:hAnsi="Times New Roman"/>
          <w:b/>
          <w:bCs/>
          <w:spacing w:val="2"/>
          <w:sz w:val="20"/>
          <w:szCs w:val="28"/>
          <w:lang w:eastAsia="ru-RU"/>
        </w:rPr>
      </w:pPr>
    </w:p>
    <w:p w:rsidR="00A416B4" w:rsidRPr="00A416B4" w:rsidRDefault="00BA1DA0" w:rsidP="00BA1DA0">
      <w:pPr>
        <w:suppressAutoHyphens/>
        <w:spacing w:after="0" w:line="240" w:lineRule="auto"/>
        <w:rPr>
          <w:rFonts w:ascii="Times New Roman" w:hAnsi="Times New Roman"/>
          <w:b/>
          <w:sz w:val="28"/>
          <w:szCs w:val="28"/>
          <w:lang w:eastAsia="ar-SA"/>
        </w:rPr>
      </w:pPr>
      <w:r>
        <w:rPr>
          <w:rFonts w:ascii="Times New Roman" w:hAnsi="Times New Roman"/>
          <w:spacing w:val="3"/>
          <w:sz w:val="28"/>
          <w:szCs w:val="28"/>
          <w:lang w:eastAsia="ru-RU"/>
        </w:rPr>
        <w:t>о</w:t>
      </w:r>
      <w:r w:rsidR="00A416B4" w:rsidRPr="00A416B4">
        <w:rPr>
          <w:rFonts w:ascii="Times New Roman" w:hAnsi="Times New Roman"/>
          <w:spacing w:val="3"/>
          <w:sz w:val="28"/>
          <w:szCs w:val="28"/>
          <w:lang w:eastAsia="ru-RU"/>
        </w:rPr>
        <w:t xml:space="preserve">т </w:t>
      </w:r>
      <w:r w:rsidR="00D96DC3">
        <w:rPr>
          <w:rFonts w:ascii="Times New Roman" w:hAnsi="Times New Roman"/>
          <w:spacing w:val="3"/>
          <w:sz w:val="28"/>
          <w:szCs w:val="28"/>
          <w:lang w:eastAsia="ru-RU"/>
        </w:rPr>
        <w:t>01.11.</w:t>
      </w:r>
      <w:r w:rsidR="00A416B4" w:rsidRPr="00A416B4">
        <w:rPr>
          <w:rFonts w:ascii="Times New Roman" w:hAnsi="Times New Roman"/>
          <w:spacing w:val="3"/>
          <w:sz w:val="28"/>
          <w:szCs w:val="28"/>
          <w:lang w:eastAsia="ru-RU"/>
        </w:rPr>
        <w:t xml:space="preserve">2022  г.        </w:t>
      </w:r>
      <w:r>
        <w:rPr>
          <w:rFonts w:ascii="Times New Roman" w:hAnsi="Times New Roman"/>
          <w:spacing w:val="3"/>
          <w:sz w:val="28"/>
          <w:szCs w:val="28"/>
          <w:lang w:eastAsia="ru-RU"/>
        </w:rPr>
        <w:t xml:space="preserve">                             № </w:t>
      </w:r>
      <w:r w:rsidR="00D96DC3">
        <w:rPr>
          <w:rFonts w:ascii="Times New Roman" w:hAnsi="Times New Roman"/>
          <w:spacing w:val="3"/>
          <w:sz w:val="28"/>
          <w:szCs w:val="28"/>
          <w:lang w:eastAsia="ru-RU"/>
        </w:rPr>
        <w:t>97-п</w:t>
      </w:r>
      <w:r w:rsidR="008A5AAF">
        <w:rPr>
          <w:rFonts w:ascii="Times New Roman" w:hAnsi="Times New Roman"/>
          <w:spacing w:val="3"/>
          <w:sz w:val="28"/>
          <w:szCs w:val="28"/>
          <w:lang w:eastAsia="ru-RU"/>
        </w:rPr>
        <w:t xml:space="preserve"> </w:t>
      </w:r>
      <w:r w:rsidR="00A416B4" w:rsidRPr="00A416B4">
        <w:rPr>
          <w:rFonts w:ascii="Times New Roman" w:hAnsi="Times New Roman"/>
          <w:spacing w:val="3"/>
          <w:sz w:val="28"/>
          <w:szCs w:val="28"/>
          <w:lang w:eastAsia="ru-RU"/>
        </w:rPr>
        <w:t xml:space="preserve">                          </w:t>
      </w:r>
    </w:p>
    <w:p w:rsidR="00F92243" w:rsidRPr="00FA6708" w:rsidRDefault="00F92243" w:rsidP="00F92243">
      <w:pPr>
        <w:spacing w:after="0" w:line="240" w:lineRule="auto"/>
        <w:jc w:val="both"/>
        <w:rPr>
          <w:rFonts w:ascii="Times New Roman" w:hAnsi="Times New Roman"/>
          <w:color w:val="000000" w:themeColor="text1"/>
          <w:sz w:val="24"/>
          <w:szCs w:val="24"/>
        </w:rPr>
      </w:pPr>
    </w:p>
    <w:p w:rsidR="00F92243" w:rsidRPr="00FA6708" w:rsidRDefault="0034402B" w:rsidP="00F92243">
      <w:pPr>
        <w:autoSpaceDE w:val="0"/>
        <w:autoSpaceDN w:val="0"/>
        <w:adjustRightInd w:val="0"/>
        <w:spacing w:after="0" w:line="240" w:lineRule="auto"/>
        <w:ind w:right="4252"/>
        <w:jc w:val="both"/>
        <w:rPr>
          <w:rFonts w:ascii="Times New Roman" w:hAnsi="Times New Roman"/>
          <w:color w:val="000000" w:themeColor="text1"/>
          <w:sz w:val="24"/>
          <w:szCs w:val="24"/>
        </w:rPr>
      </w:pPr>
      <w:r>
        <w:rPr>
          <w:rFonts w:ascii="Times New Roman" w:hAnsi="Times New Roman"/>
          <w:color w:val="000000" w:themeColor="text1"/>
          <w:sz w:val="24"/>
          <w:szCs w:val="24"/>
        </w:rPr>
        <w:t>О внесении изменений в постановление администрации Чухонастовского сельского поселения № 78-п от 07.09.2022г «</w:t>
      </w:r>
      <w:r w:rsidR="00F92243" w:rsidRPr="00FA6708">
        <w:rPr>
          <w:rFonts w:ascii="Times New Roman" w:hAnsi="Times New Roman"/>
          <w:color w:val="000000" w:themeColor="text1"/>
          <w:sz w:val="24"/>
          <w:szCs w:val="24"/>
        </w:rPr>
        <w:t xml:space="preserve">Об утверждении муниципальной программы «Благоустройство территории </w:t>
      </w:r>
      <w:r w:rsidR="00BA1DA0">
        <w:rPr>
          <w:rFonts w:ascii="Times New Roman" w:hAnsi="Times New Roman"/>
          <w:color w:val="000000" w:themeColor="text1"/>
          <w:sz w:val="24"/>
          <w:szCs w:val="24"/>
        </w:rPr>
        <w:t>Чухонастовского</w:t>
      </w:r>
      <w:r w:rsidR="00F92243"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B31FFA" w:rsidRPr="00FA6708">
        <w:rPr>
          <w:rFonts w:ascii="Times New Roman" w:hAnsi="Times New Roman"/>
          <w:color w:val="000000" w:themeColor="text1"/>
          <w:sz w:val="24"/>
          <w:szCs w:val="24"/>
        </w:rPr>
        <w:t>22</w:t>
      </w:r>
      <w:r w:rsidR="00F92243" w:rsidRPr="00FA6708">
        <w:rPr>
          <w:rFonts w:ascii="Times New Roman" w:hAnsi="Times New Roman"/>
          <w:color w:val="000000" w:themeColor="text1"/>
          <w:sz w:val="24"/>
          <w:szCs w:val="24"/>
        </w:rPr>
        <w:t>-202</w:t>
      </w:r>
      <w:r w:rsidR="00B31FFA" w:rsidRPr="00FA6708">
        <w:rPr>
          <w:rFonts w:ascii="Times New Roman" w:hAnsi="Times New Roman"/>
          <w:color w:val="000000" w:themeColor="text1"/>
          <w:sz w:val="24"/>
          <w:szCs w:val="24"/>
        </w:rPr>
        <w:t>4</w:t>
      </w:r>
      <w:r w:rsidR="00F92243" w:rsidRPr="00FA6708">
        <w:rPr>
          <w:rFonts w:ascii="Times New Roman" w:hAnsi="Times New Roman"/>
          <w:color w:val="000000" w:themeColor="text1"/>
          <w:sz w:val="24"/>
          <w:szCs w:val="24"/>
        </w:rPr>
        <w:t xml:space="preserve"> год»</w:t>
      </w:r>
    </w:p>
    <w:p w:rsidR="00F92243" w:rsidRPr="00FA6708" w:rsidRDefault="00F92243" w:rsidP="00F92243">
      <w:pPr>
        <w:spacing w:after="0" w:line="240" w:lineRule="auto"/>
        <w:jc w:val="center"/>
        <w:rPr>
          <w:rFonts w:ascii="Times New Roman" w:hAnsi="Times New Roman"/>
          <w:color w:val="000000" w:themeColor="text1"/>
          <w:sz w:val="24"/>
          <w:szCs w:val="24"/>
          <w:lang w:eastAsia="ar-SA"/>
        </w:rPr>
      </w:pPr>
    </w:p>
    <w:p w:rsidR="00F92243" w:rsidRPr="00FA6708" w:rsidRDefault="00F92243" w:rsidP="00F92243">
      <w:pPr>
        <w:spacing w:after="0" w:line="240" w:lineRule="auto"/>
        <w:jc w:val="center"/>
        <w:rPr>
          <w:rFonts w:ascii="Times New Roman" w:hAnsi="Times New Roman"/>
          <w:color w:val="000000" w:themeColor="text1"/>
          <w:sz w:val="24"/>
          <w:szCs w:val="24"/>
        </w:rPr>
      </w:pPr>
    </w:p>
    <w:p w:rsidR="00A416B4" w:rsidRDefault="00F92243"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w:t>
      </w:r>
      <w:r w:rsidR="00BA1DA0">
        <w:rPr>
          <w:rFonts w:ascii="Times New Roman" w:hAnsi="Times New Roman"/>
          <w:color w:val="000000" w:themeColor="text1"/>
          <w:sz w:val="24"/>
          <w:szCs w:val="24"/>
        </w:rPr>
        <w:t xml:space="preserve">Камышинского муниципального района </w:t>
      </w:r>
      <w:r w:rsidRPr="00FA6708">
        <w:rPr>
          <w:rFonts w:ascii="Times New Roman" w:hAnsi="Times New Roman"/>
          <w:color w:val="000000" w:themeColor="text1"/>
          <w:sz w:val="24"/>
          <w:szCs w:val="24"/>
        </w:rPr>
        <w:t xml:space="preserve">Волгоградской области     </w:t>
      </w:r>
    </w:p>
    <w:p w:rsidR="00A416B4" w:rsidRDefault="00A416B4"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p>
    <w:p w:rsidR="00F92243" w:rsidRPr="00A416B4" w:rsidRDefault="00A416B4" w:rsidP="00F92243">
      <w:pPr>
        <w:autoSpaceDE w:val="0"/>
        <w:autoSpaceDN w:val="0"/>
        <w:adjustRightInd w:val="0"/>
        <w:spacing w:after="0" w:line="240" w:lineRule="auto"/>
        <w:ind w:firstLine="540"/>
        <w:jc w:val="both"/>
        <w:rPr>
          <w:rFonts w:ascii="Times New Roman" w:hAnsi="Times New Roman"/>
          <w:b/>
          <w:color w:val="000000" w:themeColor="text1"/>
          <w:sz w:val="24"/>
          <w:szCs w:val="24"/>
        </w:rPr>
      </w:pPr>
      <w:r w:rsidRPr="00A416B4">
        <w:rPr>
          <w:rFonts w:ascii="Times New Roman" w:hAnsi="Times New Roman"/>
          <w:b/>
          <w:color w:val="000000" w:themeColor="text1"/>
          <w:sz w:val="24"/>
          <w:szCs w:val="24"/>
        </w:rPr>
        <w:t>ПОСТАНОВЛЯЕТ:</w:t>
      </w:r>
    </w:p>
    <w:p w:rsidR="00A416B4" w:rsidRPr="00FA6708" w:rsidRDefault="00A416B4"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p>
    <w:p w:rsidR="001B752F" w:rsidRDefault="00F92243" w:rsidP="001B752F">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1. </w:t>
      </w:r>
      <w:r w:rsidR="0034402B">
        <w:rPr>
          <w:rFonts w:ascii="Times New Roman" w:hAnsi="Times New Roman"/>
          <w:color w:val="000000" w:themeColor="text1"/>
          <w:sz w:val="24"/>
          <w:szCs w:val="24"/>
        </w:rPr>
        <w:t>В постановление администрации Чухонастовского сельского поселения № 78-п от 07.09.2022г «</w:t>
      </w:r>
      <w:r w:rsidR="0034402B" w:rsidRPr="00FA6708">
        <w:rPr>
          <w:rFonts w:ascii="Times New Roman" w:hAnsi="Times New Roman"/>
          <w:color w:val="000000" w:themeColor="text1"/>
          <w:sz w:val="24"/>
          <w:szCs w:val="24"/>
        </w:rPr>
        <w:t xml:space="preserve">Об утверждении муниципальной программы «Благоустройство территории </w:t>
      </w:r>
      <w:r w:rsidR="0034402B">
        <w:rPr>
          <w:rFonts w:ascii="Times New Roman" w:hAnsi="Times New Roman"/>
          <w:color w:val="000000" w:themeColor="text1"/>
          <w:sz w:val="24"/>
          <w:szCs w:val="24"/>
        </w:rPr>
        <w:t>Чухонастовского</w:t>
      </w:r>
      <w:r w:rsidR="0034402B"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2022-2024 год»</w:t>
      </w:r>
      <w:r w:rsidR="0034402B">
        <w:rPr>
          <w:rFonts w:ascii="Times New Roman" w:hAnsi="Times New Roman"/>
          <w:color w:val="000000" w:themeColor="text1"/>
          <w:sz w:val="24"/>
          <w:szCs w:val="24"/>
        </w:rPr>
        <w:t xml:space="preserve"> (далее – Постановление) внести следующие изменения</w:t>
      </w:r>
      <w:r w:rsidR="0034402B" w:rsidRPr="0034402B">
        <w:rPr>
          <w:rFonts w:ascii="Times New Roman" w:hAnsi="Times New Roman"/>
          <w:color w:val="000000" w:themeColor="text1"/>
          <w:sz w:val="24"/>
          <w:szCs w:val="24"/>
        </w:rPr>
        <w:t>:</w:t>
      </w:r>
    </w:p>
    <w:p w:rsidR="0034402B" w:rsidRDefault="0034402B" w:rsidP="001B752F">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 В наименовании Постановления слова «на 2022-2024 год» - исключить.</w:t>
      </w:r>
    </w:p>
    <w:p w:rsidR="0034402B" w:rsidRPr="0034402B" w:rsidRDefault="0034402B" w:rsidP="001B752F">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1.2. М</w:t>
      </w:r>
      <w:r w:rsidRPr="00FA6708">
        <w:rPr>
          <w:rFonts w:ascii="Times New Roman" w:hAnsi="Times New Roman"/>
          <w:color w:val="000000" w:themeColor="text1"/>
          <w:sz w:val="24"/>
          <w:szCs w:val="24"/>
        </w:rPr>
        <w:t>униципальн</w:t>
      </w:r>
      <w:r>
        <w:rPr>
          <w:rFonts w:ascii="Times New Roman" w:hAnsi="Times New Roman"/>
          <w:color w:val="000000" w:themeColor="text1"/>
          <w:sz w:val="24"/>
          <w:szCs w:val="24"/>
        </w:rPr>
        <w:t>ую</w:t>
      </w:r>
      <w:r w:rsidRPr="00FA6708">
        <w:rPr>
          <w:rFonts w:ascii="Times New Roman" w:hAnsi="Times New Roman"/>
          <w:color w:val="000000" w:themeColor="text1"/>
          <w:sz w:val="24"/>
          <w:szCs w:val="24"/>
        </w:rPr>
        <w:t xml:space="preserve"> программ</w:t>
      </w:r>
      <w:r>
        <w:rPr>
          <w:rFonts w:ascii="Times New Roman" w:hAnsi="Times New Roman"/>
          <w:color w:val="000000" w:themeColor="text1"/>
          <w:sz w:val="24"/>
          <w:szCs w:val="24"/>
        </w:rPr>
        <w:t>у</w:t>
      </w:r>
      <w:r w:rsidRPr="00FA6708">
        <w:rPr>
          <w:rFonts w:ascii="Times New Roman" w:hAnsi="Times New Roman"/>
          <w:color w:val="000000" w:themeColor="text1"/>
          <w:sz w:val="24"/>
          <w:szCs w:val="24"/>
        </w:rPr>
        <w:t xml:space="preserve"> «Благоустройство территории </w:t>
      </w:r>
      <w:r>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2022-2024 год»</w:t>
      </w:r>
      <w:r>
        <w:rPr>
          <w:rFonts w:ascii="Times New Roman" w:hAnsi="Times New Roman"/>
          <w:color w:val="000000" w:themeColor="text1"/>
          <w:sz w:val="24"/>
          <w:szCs w:val="24"/>
        </w:rPr>
        <w:t>, утвержденную приложением к Постановлению, изложить в редакции согласно приложению к настоящему постановлению.</w:t>
      </w:r>
    </w:p>
    <w:p w:rsidR="00F92243" w:rsidRPr="00FA6708" w:rsidRDefault="00F92243"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2. </w:t>
      </w:r>
      <w:r w:rsidR="00EA6737" w:rsidRPr="00FA6708">
        <w:rPr>
          <w:rFonts w:ascii="Times New Roman" w:hAnsi="Times New Roman"/>
          <w:color w:val="000000" w:themeColor="text1"/>
          <w:sz w:val="24"/>
          <w:szCs w:val="24"/>
        </w:rPr>
        <w:t xml:space="preserve">Настоящее постановление подлежит официальному опубликованию (обнародованию) и размещению в сети Интернет на официальном сайте администрации </w:t>
      </w:r>
      <w:r w:rsidR="00582387">
        <w:rPr>
          <w:rFonts w:ascii="Times New Roman" w:hAnsi="Times New Roman"/>
          <w:color w:val="000000" w:themeColor="text1"/>
          <w:sz w:val="24"/>
          <w:szCs w:val="24"/>
        </w:rPr>
        <w:t>https://</w:t>
      </w:r>
      <w:r w:rsidR="00582387">
        <w:rPr>
          <w:rFonts w:ascii="Times New Roman" w:hAnsi="Times New Roman"/>
          <w:color w:val="000000" w:themeColor="text1"/>
          <w:sz w:val="24"/>
          <w:szCs w:val="24"/>
          <w:lang w:val="en-US"/>
        </w:rPr>
        <w:t>chuhonastovskoe</w:t>
      </w:r>
      <w:r w:rsidR="00E430DD" w:rsidRPr="00FA6708">
        <w:rPr>
          <w:rFonts w:ascii="Times New Roman" w:hAnsi="Times New Roman"/>
          <w:color w:val="000000" w:themeColor="text1"/>
          <w:sz w:val="24"/>
          <w:szCs w:val="24"/>
        </w:rPr>
        <w:t>.ru</w:t>
      </w:r>
      <w:r w:rsidRPr="00FA6708">
        <w:rPr>
          <w:rFonts w:ascii="Times New Roman" w:hAnsi="Times New Roman"/>
          <w:color w:val="000000" w:themeColor="text1"/>
          <w:sz w:val="24"/>
          <w:szCs w:val="24"/>
        </w:rPr>
        <w:t>.</w:t>
      </w:r>
    </w:p>
    <w:p w:rsidR="00F92243" w:rsidRDefault="00F92243"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3.</w:t>
      </w:r>
      <w:r w:rsidR="0047125B" w:rsidRPr="00FA6708">
        <w:rPr>
          <w:rFonts w:ascii="Times New Roman" w:hAnsi="Times New Roman"/>
          <w:color w:val="000000" w:themeColor="text1"/>
          <w:sz w:val="24"/>
          <w:szCs w:val="24"/>
        </w:rPr>
        <w:t xml:space="preserve"> </w:t>
      </w:r>
      <w:r w:rsidRPr="00FA6708">
        <w:rPr>
          <w:rFonts w:ascii="Times New Roman" w:hAnsi="Times New Roman"/>
          <w:color w:val="000000" w:themeColor="text1"/>
          <w:sz w:val="24"/>
          <w:szCs w:val="24"/>
        </w:rPr>
        <w:t>Контроль за исполнением настоящего постановления оставляю за собой.</w:t>
      </w:r>
    </w:p>
    <w:p w:rsidR="00582387" w:rsidRPr="00FA6708" w:rsidRDefault="00582387" w:rsidP="00F92243">
      <w:pPr>
        <w:autoSpaceDE w:val="0"/>
        <w:autoSpaceDN w:val="0"/>
        <w:adjustRightInd w:val="0"/>
        <w:spacing w:after="0" w:line="240" w:lineRule="auto"/>
        <w:ind w:firstLine="540"/>
        <w:jc w:val="both"/>
        <w:rPr>
          <w:rFonts w:ascii="Times New Roman" w:hAnsi="Times New Roman"/>
          <w:color w:val="000000" w:themeColor="text1"/>
          <w:sz w:val="24"/>
          <w:szCs w:val="24"/>
        </w:rPr>
      </w:pPr>
    </w:p>
    <w:p w:rsidR="00F92243" w:rsidRPr="00FA6708" w:rsidRDefault="00F92243" w:rsidP="00F92243">
      <w:pPr>
        <w:spacing w:after="0" w:line="240" w:lineRule="auto"/>
        <w:ind w:left="360"/>
        <w:jc w:val="both"/>
        <w:rPr>
          <w:rFonts w:ascii="Times New Roman" w:hAnsi="Times New Roman"/>
          <w:color w:val="000000" w:themeColor="text1"/>
          <w:sz w:val="24"/>
          <w:szCs w:val="24"/>
        </w:rPr>
      </w:pPr>
    </w:p>
    <w:p w:rsidR="00F92243" w:rsidRPr="00FA6708" w:rsidRDefault="00F92243" w:rsidP="00F92243">
      <w:pPr>
        <w:spacing w:after="0" w:line="240" w:lineRule="auto"/>
        <w:ind w:left="360"/>
        <w:jc w:val="both"/>
        <w:rPr>
          <w:rFonts w:ascii="Times New Roman" w:hAnsi="Times New Roman"/>
          <w:color w:val="000000" w:themeColor="text1"/>
          <w:sz w:val="24"/>
          <w:szCs w:val="24"/>
        </w:rPr>
      </w:pPr>
    </w:p>
    <w:p w:rsidR="00F92243" w:rsidRPr="00FA6708" w:rsidRDefault="00F92243" w:rsidP="00F92243">
      <w:pPr>
        <w:spacing w:after="0" w:line="240" w:lineRule="auto"/>
        <w:ind w:left="360"/>
        <w:jc w:val="both"/>
        <w:rPr>
          <w:rFonts w:ascii="Times New Roman" w:hAnsi="Times New Roman"/>
          <w:color w:val="000000" w:themeColor="text1"/>
          <w:sz w:val="24"/>
          <w:szCs w:val="24"/>
        </w:rPr>
      </w:pPr>
    </w:p>
    <w:p w:rsidR="0018005C" w:rsidRDefault="00A416B4" w:rsidP="00A416B4">
      <w:pPr>
        <w:autoSpaceDE w:val="0"/>
        <w:autoSpaceDN w:val="0"/>
        <w:adjustRightInd w:val="0"/>
        <w:spacing w:after="0" w:line="240" w:lineRule="auto"/>
        <w:jc w:val="both"/>
        <w:rPr>
          <w:rFonts w:ascii="Times New Roman" w:eastAsia="Calibri" w:hAnsi="Times New Roman"/>
          <w:sz w:val="24"/>
          <w:szCs w:val="24"/>
        </w:rPr>
      </w:pPr>
      <w:r w:rsidRPr="00BA1DA0">
        <w:rPr>
          <w:rFonts w:ascii="Times New Roman" w:eastAsia="Calibri" w:hAnsi="Times New Roman"/>
          <w:sz w:val="24"/>
          <w:szCs w:val="24"/>
        </w:rPr>
        <w:t>Гла</w:t>
      </w:r>
      <w:r w:rsidR="00BA1DA0">
        <w:rPr>
          <w:rFonts w:ascii="Times New Roman" w:eastAsia="Calibri" w:hAnsi="Times New Roman"/>
          <w:sz w:val="24"/>
          <w:szCs w:val="24"/>
        </w:rPr>
        <w:t>ва Чухонастовского</w:t>
      </w:r>
    </w:p>
    <w:p w:rsidR="00A416B4" w:rsidRPr="00BA1DA0" w:rsidRDefault="00A416B4" w:rsidP="00A416B4">
      <w:pPr>
        <w:autoSpaceDE w:val="0"/>
        <w:autoSpaceDN w:val="0"/>
        <w:adjustRightInd w:val="0"/>
        <w:spacing w:after="0" w:line="240" w:lineRule="auto"/>
        <w:jc w:val="both"/>
        <w:rPr>
          <w:rFonts w:ascii="Times New Roman" w:eastAsia="Calibri" w:hAnsi="Times New Roman"/>
          <w:sz w:val="24"/>
          <w:szCs w:val="24"/>
        </w:rPr>
      </w:pPr>
      <w:r w:rsidRPr="00BA1DA0">
        <w:rPr>
          <w:rFonts w:ascii="Times New Roman" w:eastAsia="Calibri" w:hAnsi="Times New Roman"/>
          <w:sz w:val="24"/>
          <w:szCs w:val="24"/>
        </w:rPr>
        <w:t xml:space="preserve"> сельского поселения        </w:t>
      </w:r>
      <w:r w:rsidR="00582387" w:rsidRPr="00582387">
        <w:rPr>
          <w:rFonts w:ascii="Times New Roman" w:eastAsia="Calibri" w:hAnsi="Times New Roman"/>
          <w:sz w:val="24"/>
          <w:szCs w:val="24"/>
        </w:rPr>
        <w:t xml:space="preserve">                                   </w:t>
      </w:r>
      <w:r w:rsidR="0018005C">
        <w:rPr>
          <w:rFonts w:ascii="Times New Roman" w:eastAsia="Calibri" w:hAnsi="Times New Roman"/>
          <w:sz w:val="24"/>
          <w:szCs w:val="24"/>
        </w:rPr>
        <w:t xml:space="preserve">                          </w:t>
      </w:r>
      <w:r w:rsidR="00582387" w:rsidRPr="00582387">
        <w:rPr>
          <w:rFonts w:ascii="Times New Roman" w:eastAsia="Calibri" w:hAnsi="Times New Roman"/>
          <w:sz w:val="24"/>
          <w:szCs w:val="24"/>
        </w:rPr>
        <w:t xml:space="preserve">                 </w:t>
      </w:r>
      <w:r w:rsidR="00582387">
        <w:rPr>
          <w:rFonts w:ascii="Times New Roman" w:eastAsia="Calibri" w:hAnsi="Times New Roman"/>
          <w:sz w:val="24"/>
          <w:szCs w:val="24"/>
        </w:rPr>
        <w:t>Н.В.Пименов</w:t>
      </w:r>
      <w:r w:rsidRPr="00BA1DA0">
        <w:rPr>
          <w:rFonts w:ascii="Times New Roman" w:eastAsia="Calibri" w:hAnsi="Times New Roman"/>
          <w:sz w:val="24"/>
          <w:szCs w:val="24"/>
        </w:rPr>
        <w:t xml:space="preserve">             </w:t>
      </w:r>
    </w:p>
    <w:p w:rsidR="00F92243" w:rsidRPr="00FA6708" w:rsidRDefault="00A416B4" w:rsidP="00582387">
      <w:pPr>
        <w:autoSpaceDE w:val="0"/>
        <w:autoSpaceDN w:val="0"/>
        <w:adjustRightInd w:val="0"/>
        <w:spacing w:after="0" w:line="240" w:lineRule="auto"/>
        <w:jc w:val="both"/>
        <w:rPr>
          <w:rFonts w:ascii="Times New Roman" w:hAnsi="Times New Roman"/>
          <w:color w:val="000000" w:themeColor="text1"/>
          <w:sz w:val="24"/>
          <w:szCs w:val="24"/>
        </w:rPr>
      </w:pPr>
      <w:r w:rsidRPr="00BA1DA0">
        <w:rPr>
          <w:rFonts w:ascii="Times New Roman" w:eastAsia="Calibri" w:hAnsi="Times New Roman"/>
          <w:sz w:val="24"/>
          <w:szCs w:val="24"/>
        </w:rPr>
        <w:t xml:space="preserve">                                          </w:t>
      </w:r>
      <w:r w:rsidR="00BA1DA0">
        <w:rPr>
          <w:rFonts w:ascii="Times New Roman" w:eastAsia="Calibri" w:hAnsi="Times New Roman"/>
          <w:sz w:val="24"/>
          <w:szCs w:val="24"/>
        </w:rPr>
        <w:t xml:space="preserve">                    </w:t>
      </w:r>
      <w:r w:rsidR="00582387" w:rsidRPr="00582387">
        <w:rPr>
          <w:rFonts w:ascii="Times New Roman" w:eastAsia="Calibri" w:hAnsi="Times New Roman"/>
          <w:sz w:val="24"/>
          <w:szCs w:val="24"/>
        </w:rPr>
        <w:t xml:space="preserve">                                                                    </w:t>
      </w:r>
    </w:p>
    <w:p w:rsidR="00F92243" w:rsidRPr="00FA6708" w:rsidRDefault="00F92243" w:rsidP="00F92243">
      <w:pPr>
        <w:spacing w:after="0" w:line="240" w:lineRule="auto"/>
        <w:ind w:firstLine="540"/>
        <w:jc w:val="both"/>
        <w:rPr>
          <w:rFonts w:ascii="Times New Roman" w:hAnsi="Times New Roman"/>
          <w:color w:val="000000" w:themeColor="text1"/>
          <w:sz w:val="24"/>
          <w:szCs w:val="24"/>
        </w:rPr>
      </w:pPr>
    </w:p>
    <w:p w:rsidR="00F92243" w:rsidRDefault="00BA1DA0" w:rsidP="00BA1DA0">
      <w:pPr>
        <w:tabs>
          <w:tab w:val="left" w:pos="3705"/>
        </w:tabs>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BA1DA0" w:rsidRPr="00FA6708" w:rsidRDefault="00BA1DA0" w:rsidP="00BA1DA0">
      <w:pPr>
        <w:tabs>
          <w:tab w:val="left" w:pos="3705"/>
        </w:tabs>
        <w:spacing w:after="0" w:line="240" w:lineRule="auto"/>
        <w:ind w:firstLine="540"/>
        <w:jc w:val="both"/>
        <w:rPr>
          <w:rFonts w:ascii="Times New Roman" w:hAnsi="Times New Roman"/>
          <w:color w:val="000000" w:themeColor="text1"/>
          <w:sz w:val="24"/>
          <w:szCs w:val="24"/>
        </w:rPr>
      </w:pPr>
    </w:p>
    <w:p w:rsidR="00F92243" w:rsidRPr="00FA6708" w:rsidRDefault="00F92243" w:rsidP="00F92243">
      <w:pPr>
        <w:spacing w:after="0" w:line="240" w:lineRule="auto"/>
        <w:ind w:firstLine="540"/>
        <w:jc w:val="both"/>
        <w:rPr>
          <w:rFonts w:ascii="Times New Roman" w:hAnsi="Times New Roman"/>
          <w:color w:val="000000" w:themeColor="text1"/>
          <w:sz w:val="24"/>
          <w:szCs w:val="24"/>
        </w:rPr>
      </w:pPr>
    </w:p>
    <w:p w:rsidR="00F92243" w:rsidRDefault="00F92243"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tbl>
      <w:tblPr>
        <w:tblStyle w:val="ac"/>
        <w:tblpPr w:leftFromText="180" w:rightFromText="180" w:vertAnchor="text" w:horzAnchor="margin"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8005C" w:rsidTr="0018005C">
        <w:tc>
          <w:tcPr>
            <w:tcW w:w="4927" w:type="dxa"/>
          </w:tcPr>
          <w:p w:rsidR="0018005C" w:rsidRDefault="0018005C" w:rsidP="0018005C">
            <w:pPr>
              <w:spacing w:after="0" w:line="240" w:lineRule="auto"/>
              <w:jc w:val="both"/>
              <w:rPr>
                <w:rFonts w:ascii="Times New Roman" w:hAnsi="Times New Roman"/>
                <w:color w:val="000000" w:themeColor="text1"/>
                <w:sz w:val="24"/>
                <w:szCs w:val="24"/>
              </w:rPr>
            </w:pPr>
          </w:p>
        </w:tc>
        <w:tc>
          <w:tcPr>
            <w:tcW w:w="4928" w:type="dxa"/>
          </w:tcPr>
          <w:p w:rsidR="0018005C" w:rsidRDefault="0018005C" w:rsidP="0018005C">
            <w:pPr>
              <w:autoSpaceDE w:val="0"/>
              <w:autoSpaceDN w:val="0"/>
              <w:adjustRightInd w:val="0"/>
              <w:spacing w:after="0"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постановлению администрации Чухонастовского сельского поселения </w:t>
            </w:r>
            <w:r w:rsidRPr="00FA6708">
              <w:rPr>
                <w:rFonts w:ascii="Times New Roman" w:hAnsi="Times New Roman"/>
                <w:color w:val="000000" w:themeColor="text1"/>
                <w:sz w:val="24"/>
                <w:szCs w:val="24"/>
              </w:rPr>
              <w:t xml:space="preserve">Камышинского муниципального района  Волгоградской области </w:t>
            </w:r>
            <w:r>
              <w:rPr>
                <w:rFonts w:ascii="Times New Roman" w:hAnsi="Times New Roman"/>
                <w:color w:val="000000" w:themeColor="text1"/>
                <w:sz w:val="24"/>
                <w:szCs w:val="24"/>
              </w:rPr>
              <w:t>№97-п от 01.11.2022г</w:t>
            </w:r>
          </w:p>
        </w:tc>
      </w:tr>
    </w:tbl>
    <w:p w:rsidR="00582387" w:rsidRDefault="00582387"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606DC2" w:rsidRDefault="00606DC2" w:rsidP="00F92243">
      <w:pPr>
        <w:spacing w:after="0" w:line="240" w:lineRule="auto"/>
        <w:ind w:firstLine="540"/>
        <w:jc w:val="both"/>
        <w:rPr>
          <w:rFonts w:ascii="Times New Roman" w:hAnsi="Times New Roman"/>
          <w:color w:val="000000" w:themeColor="text1"/>
          <w:sz w:val="24"/>
          <w:szCs w:val="24"/>
        </w:rPr>
      </w:pPr>
    </w:p>
    <w:p w:rsidR="00582387" w:rsidRDefault="00582387" w:rsidP="00F92243">
      <w:pPr>
        <w:spacing w:after="0" w:line="240" w:lineRule="auto"/>
        <w:ind w:firstLine="540"/>
        <w:jc w:val="both"/>
        <w:rPr>
          <w:rFonts w:ascii="Times New Roman" w:hAnsi="Times New Roman"/>
          <w:color w:val="000000" w:themeColor="text1"/>
          <w:sz w:val="24"/>
          <w:szCs w:val="24"/>
        </w:rPr>
      </w:pPr>
    </w:p>
    <w:p w:rsidR="00BA1DA0" w:rsidRDefault="00F92243"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Приложение к постановлению администрации </w:t>
      </w:r>
    </w:p>
    <w:p w:rsidR="00BA1DA0" w:rsidRDefault="00BA1DA0"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Чухонастовского</w:t>
      </w:r>
      <w:r w:rsidR="00F92243" w:rsidRPr="00FA6708">
        <w:rPr>
          <w:rFonts w:ascii="Times New Roman" w:hAnsi="Times New Roman"/>
          <w:color w:val="000000" w:themeColor="text1"/>
          <w:sz w:val="24"/>
          <w:szCs w:val="24"/>
        </w:rPr>
        <w:t xml:space="preserve"> сельского поселения</w:t>
      </w:r>
    </w:p>
    <w:p w:rsidR="00BA1DA0" w:rsidRDefault="00F92243"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 Камышинского муниципального района    </w:t>
      </w:r>
    </w:p>
    <w:p w:rsidR="00F92243" w:rsidRPr="00FA6708" w:rsidRDefault="00F92243" w:rsidP="00BA1DA0">
      <w:pPr>
        <w:autoSpaceDE w:val="0"/>
        <w:autoSpaceDN w:val="0"/>
        <w:adjustRightInd w:val="0"/>
        <w:spacing w:after="0" w:line="240" w:lineRule="auto"/>
        <w:jc w:val="right"/>
        <w:outlineLvl w:val="0"/>
        <w:rPr>
          <w:rFonts w:ascii="Times New Roman" w:hAnsi="Times New Roman"/>
          <w:color w:val="000000" w:themeColor="text1"/>
          <w:sz w:val="24"/>
          <w:szCs w:val="24"/>
        </w:rPr>
      </w:pPr>
      <w:r w:rsidRPr="00FA6708">
        <w:rPr>
          <w:rFonts w:ascii="Times New Roman" w:hAnsi="Times New Roman"/>
          <w:color w:val="000000" w:themeColor="text1"/>
          <w:sz w:val="24"/>
          <w:szCs w:val="24"/>
        </w:rPr>
        <w:t>Волгоградской области от</w:t>
      </w:r>
      <w:r w:rsidR="00DC3B64" w:rsidRPr="00FA6708">
        <w:rPr>
          <w:rFonts w:ascii="Times New Roman" w:hAnsi="Times New Roman"/>
          <w:color w:val="000000" w:themeColor="text1"/>
          <w:sz w:val="24"/>
          <w:szCs w:val="24"/>
        </w:rPr>
        <w:t xml:space="preserve"> </w:t>
      </w:r>
      <w:r w:rsidR="00E7333B">
        <w:rPr>
          <w:rFonts w:ascii="Times New Roman" w:hAnsi="Times New Roman"/>
          <w:color w:val="000000" w:themeColor="text1"/>
          <w:sz w:val="24"/>
          <w:szCs w:val="24"/>
        </w:rPr>
        <w:t>07</w:t>
      </w:r>
      <w:r w:rsidR="00EA6737" w:rsidRPr="00FA6708">
        <w:rPr>
          <w:rFonts w:ascii="Times New Roman" w:hAnsi="Times New Roman"/>
          <w:color w:val="000000" w:themeColor="text1"/>
          <w:sz w:val="24"/>
          <w:szCs w:val="24"/>
        </w:rPr>
        <w:t>.</w:t>
      </w:r>
      <w:r w:rsidR="00A416B4">
        <w:rPr>
          <w:rFonts w:ascii="Times New Roman" w:hAnsi="Times New Roman"/>
          <w:color w:val="000000" w:themeColor="text1"/>
          <w:sz w:val="24"/>
          <w:szCs w:val="24"/>
        </w:rPr>
        <w:t>0</w:t>
      </w:r>
      <w:r w:rsidR="00BA1DA0">
        <w:rPr>
          <w:rFonts w:ascii="Times New Roman" w:hAnsi="Times New Roman"/>
          <w:color w:val="000000" w:themeColor="text1"/>
          <w:sz w:val="24"/>
          <w:szCs w:val="24"/>
        </w:rPr>
        <w:t>9</w:t>
      </w:r>
      <w:r w:rsidR="00DC3B64" w:rsidRPr="00FA6708">
        <w:rPr>
          <w:rFonts w:ascii="Times New Roman" w:hAnsi="Times New Roman"/>
          <w:color w:val="000000" w:themeColor="text1"/>
          <w:sz w:val="24"/>
          <w:szCs w:val="24"/>
        </w:rPr>
        <w:t>.20</w:t>
      </w:r>
      <w:r w:rsidR="00EA6737" w:rsidRPr="00FA6708">
        <w:rPr>
          <w:rFonts w:ascii="Times New Roman" w:hAnsi="Times New Roman"/>
          <w:color w:val="000000" w:themeColor="text1"/>
          <w:sz w:val="24"/>
          <w:szCs w:val="24"/>
        </w:rPr>
        <w:t>22</w:t>
      </w:r>
      <w:r w:rsidR="00197A3C" w:rsidRPr="00FA6708">
        <w:rPr>
          <w:rFonts w:ascii="Times New Roman" w:hAnsi="Times New Roman"/>
          <w:color w:val="000000" w:themeColor="text1"/>
          <w:sz w:val="24"/>
          <w:szCs w:val="24"/>
        </w:rPr>
        <w:t>г</w:t>
      </w:r>
      <w:r w:rsidRPr="00FA6708">
        <w:rPr>
          <w:rFonts w:ascii="Times New Roman" w:hAnsi="Times New Roman"/>
          <w:color w:val="000000" w:themeColor="text1"/>
          <w:sz w:val="24"/>
          <w:szCs w:val="24"/>
        </w:rPr>
        <w:t xml:space="preserve"> № </w:t>
      </w:r>
      <w:r w:rsidR="00E7333B">
        <w:rPr>
          <w:rFonts w:ascii="Times New Roman" w:hAnsi="Times New Roman"/>
          <w:color w:val="000000" w:themeColor="text1"/>
          <w:sz w:val="24"/>
          <w:szCs w:val="24"/>
        </w:rPr>
        <w:t>78-</w:t>
      </w:r>
      <w:r w:rsidR="00A416B4">
        <w:rPr>
          <w:rFonts w:ascii="Times New Roman" w:hAnsi="Times New Roman"/>
          <w:color w:val="000000" w:themeColor="text1"/>
          <w:sz w:val="24"/>
          <w:szCs w:val="24"/>
        </w:rPr>
        <w:t>п</w:t>
      </w:r>
    </w:p>
    <w:p w:rsidR="00F92243" w:rsidRPr="00FA6708" w:rsidRDefault="00F92243" w:rsidP="00F92243">
      <w:pPr>
        <w:autoSpaceDE w:val="0"/>
        <w:autoSpaceDN w:val="0"/>
        <w:adjustRightInd w:val="0"/>
        <w:spacing w:after="0" w:line="240" w:lineRule="auto"/>
        <w:ind w:left="5529"/>
        <w:jc w:val="both"/>
        <w:rPr>
          <w:rFonts w:ascii="Times New Roman" w:hAnsi="Times New Roman"/>
          <w:color w:val="000000" w:themeColor="text1"/>
          <w:sz w:val="24"/>
          <w:szCs w:val="24"/>
        </w:rPr>
      </w:pPr>
    </w:p>
    <w:p w:rsidR="00F92243" w:rsidRPr="00FA6708" w:rsidRDefault="00F92243" w:rsidP="00F92243">
      <w:pPr>
        <w:pStyle w:val="ConsPlusNormal"/>
        <w:jc w:val="center"/>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Муниципальная программа «Благоустройство территории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34402B">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w:t>
      </w:r>
    </w:p>
    <w:p w:rsidR="00F92243" w:rsidRPr="00FA6708" w:rsidRDefault="00F92243" w:rsidP="00F92243">
      <w:pPr>
        <w:pStyle w:val="ConsPlusNormal"/>
        <w:rPr>
          <w:rFonts w:ascii="Times New Roman" w:hAnsi="Times New Roman" w:cs="Times New Roman"/>
          <w:color w:val="000000" w:themeColor="text1"/>
          <w:sz w:val="24"/>
          <w:szCs w:val="24"/>
        </w:rPr>
      </w:pPr>
    </w:p>
    <w:p w:rsidR="00F92243" w:rsidRPr="00FA6708" w:rsidRDefault="00F92243" w:rsidP="00F9224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p>
    <w:p w:rsidR="00F92243" w:rsidRPr="00FA6708" w:rsidRDefault="00F92243" w:rsidP="00F9224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ПАСПОРТ МУНИЦИПАЛЬНОЙ ПРОГРАММЫ </w:t>
      </w:r>
    </w:p>
    <w:p w:rsidR="00F92243" w:rsidRPr="00FA6708" w:rsidRDefault="00F92243" w:rsidP="00F92243">
      <w:pPr>
        <w:widowControl w:val="0"/>
        <w:autoSpaceDE w:val="0"/>
        <w:autoSpaceDN w:val="0"/>
        <w:adjustRightInd w:val="0"/>
        <w:spacing w:after="0" w:line="240" w:lineRule="auto"/>
        <w:jc w:val="center"/>
        <w:rPr>
          <w:rFonts w:ascii="Times New Roman" w:hAnsi="Times New Roman"/>
          <w:color w:val="000000" w:themeColor="text1"/>
          <w:sz w:val="24"/>
          <w:szCs w:val="24"/>
        </w:rPr>
      </w:pPr>
    </w:p>
    <w:tbl>
      <w:tblPr>
        <w:tblW w:w="9140" w:type="dxa"/>
        <w:jc w:val="center"/>
        <w:tblLook w:val="00A0" w:firstRow="1" w:lastRow="0" w:firstColumn="1" w:lastColumn="0" w:noHBand="0" w:noVBand="0"/>
      </w:tblPr>
      <w:tblGrid>
        <w:gridCol w:w="3760"/>
        <w:gridCol w:w="5380"/>
      </w:tblGrid>
      <w:tr w:rsidR="00FA6708" w:rsidRPr="00FA6708" w:rsidTr="00BA1DA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F92243" w:rsidRPr="00FA6708" w:rsidRDefault="00BA1DA0" w:rsidP="0034402B">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территории Чухонастовского</w:t>
            </w:r>
            <w:r w:rsidR="00F92243"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EA6737" w:rsidRPr="00FA6708">
              <w:rPr>
                <w:rFonts w:ascii="Times New Roman" w:hAnsi="Times New Roman" w:cs="Times New Roman"/>
                <w:color w:val="000000" w:themeColor="text1"/>
                <w:sz w:val="24"/>
                <w:szCs w:val="24"/>
              </w:rPr>
              <w:t>22</w:t>
            </w:r>
            <w:r w:rsidR="00F92243" w:rsidRPr="00FA6708">
              <w:rPr>
                <w:rFonts w:ascii="Times New Roman" w:hAnsi="Times New Roman" w:cs="Times New Roman"/>
                <w:color w:val="000000" w:themeColor="text1"/>
                <w:sz w:val="24"/>
                <w:szCs w:val="24"/>
              </w:rPr>
              <w:t>-202</w:t>
            </w:r>
            <w:r w:rsidR="0034402B">
              <w:rPr>
                <w:rFonts w:ascii="Times New Roman" w:hAnsi="Times New Roman" w:cs="Times New Roman"/>
                <w:color w:val="000000" w:themeColor="text1"/>
                <w:sz w:val="24"/>
                <w:szCs w:val="24"/>
              </w:rPr>
              <w:t>5</w:t>
            </w:r>
            <w:r w:rsidR="00F92243" w:rsidRPr="00FA6708">
              <w:rPr>
                <w:rFonts w:ascii="Times New Roman" w:hAnsi="Times New Roman" w:cs="Times New Roman"/>
                <w:color w:val="000000" w:themeColor="text1"/>
                <w:sz w:val="24"/>
                <w:szCs w:val="24"/>
              </w:rPr>
              <w:t xml:space="preserve"> год</w:t>
            </w:r>
          </w:p>
        </w:tc>
      </w:tr>
      <w:tr w:rsidR="00FA6708" w:rsidRPr="00FA6708" w:rsidTr="00BA1DA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F92243" w:rsidRPr="00FA6708" w:rsidRDefault="00F92243" w:rsidP="0034402B">
            <w:pPr>
              <w:spacing w:after="0" w:line="240" w:lineRule="auto"/>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20</w:t>
            </w:r>
            <w:r w:rsidR="006D4F78"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34402B">
              <w:rPr>
                <w:rFonts w:ascii="Times New Roman" w:hAnsi="Times New Roman"/>
                <w:color w:val="000000" w:themeColor="text1"/>
                <w:sz w:val="24"/>
                <w:szCs w:val="24"/>
              </w:rPr>
              <w:t>5</w:t>
            </w:r>
            <w:r w:rsidRPr="00FA6708">
              <w:rPr>
                <w:rFonts w:ascii="Times New Roman" w:hAnsi="Times New Roman"/>
                <w:color w:val="000000" w:themeColor="text1"/>
                <w:sz w:val="24"/>
                <w:szCs w:val="24"/>
              </w:rPr>
              <w:t xml:space="preserve"> год (без разбивки на этапы)</w:t>
            </w:r>
          </w:p>
        </w:tc>
      </w:tr>
      <w:tr w:rsidR="00FA6708" w:rsidRPr="00FA6708" w:rsidTr="00BA1DA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F92243" w:rsidRPr="00FA6708" w:rsidRDefault="00F92243" w:rsidP="00BA1DA0">
            <w:pPr>
              <w:spacing w:after="0" w:line="240" w:lineRule="auto"/>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Администрация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w:t>
            </w:r>
          </w:p>
        </w:tc>
      </w:tr>
      <w:tr w:rsidR="00FA6708" w:rsidRPr="00FA6708" w:rsidTr="00BA1DA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Участники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spacing w:after="0" w:line="240" w:lineRule="auto"/>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 Жители </w:t>
            </w:r>
            <w:r w:rsidR="00BA1DA0">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w:t>
            </w:r>
          </w:p>
        </w:tc>
      </w:tr>
      <w:tr w:rsidR="00FA6708" w:rsidRPr="00FA6708" w:rsidTr="00BA1DA0">
        <w:trPr>
          <w:trHeight w:val="828"/>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FA6708" w:rsidRPr="00FA6708" w:rsidTr="00BA1DA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Цели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Cel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Основными целями программы являются:</w:t>
            </w:r>
          </w:p>
          <w:p w:rsidR="00F92243" w:rsidRPr="00FA6708" w:rsidRDefault="00F92243" w:rsidP="00BA1DA0">
            <w:pPr>
              <w:pStyle w:val="ConsPlusCel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1. создание комфортных и безопасных условий проживания граждан;</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2. создание условий для массового отдыха жителей поселения и организация обустройства мест массового пребывания населения</w:t>
            </w:r>
          </w:p>
        </w:tc>
      </w:tr>
      <w:tr w:rsidR="00FA6708" w:rsidRPr="00FA6708" w:rsidTr="00BA1DA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Задачи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повышение уровня благоустройства общественных территорий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формирование реализованных практи</w:t>
            </w:r>
            <w:r w:rsidR="00BA1DA0">
              <w:rPr>
                <w:rFonts w:ascii="Times New Roman" w:hAnsi="Times New Roman" w:cs="Times New Roman"/>
                <w:color w:val="000000" w:themeColor="text1"/>
                <w:sz w:val="24"/>
                <w:szCs w:val="24"/>
              </w:rPr>
              <w:t xml:space="preserve">к </w:t>
            </w:r>
            <w:r w:rsidR="00BA1DA0">
              <w:rPr>
                <w:rFonts w:ascii="Times New Roman" w:hAnsi="Times New Roman" w:cs="Times New Roman"/>
                <w:color w:val="000000" w:themeColor="text1"/>
                <w:sz w:val="24"/>
                <w:szCs w:val="24"/>
              </w:rPr>
              <w:lastRenderedPageBreak/>
              <w:t>благоустройства на территории 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повышение уровня благоустройства территорий общего пользования (парков, площадей и др.);</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tc>
      </w:tr>
      <w:tr w:rsidR="00FA6708" w:rsidRPr="00FA6708" w:rsidTr="00BA1DA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количество благоустроенных территорий общего пользования;</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площадь благоустроенных территорий общего пользования;</w:t>
            </w:r>
          </w:p>
          <w:p w:rsidR="00F92243" w:rsidRPr="00FA6708" w:rsidRDefault="00F92243" w:rsidP="00BA1DA0">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доля площади благоустроенных территорий общего пользования.</w:t>
            </w:r>
          </w:p>
        </w:tc>
      </w:tr>
      <w:tr w:rsidR="00FA6708" w:rsidRPr="00FA6708" w:rsidTr="00BA1DA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Объемы бюджетных ассигнований Программы</w:t>
            </w:r>
          </w:p>
        </w:tc>
        <w:tc>
          <w:tcPr>
            <w:tcW w:w="5380" w:type="dxa"/>
            <w:tcBorders>
              <w:top w:val="nil"/>
              <w:left w:val="nil"/>
              <w:bottom w:val="single" w:sz="4" w:space="0" w:color="auto"/>
              <w:right w:val="single" w:sz="4" w:space="0" w:color="auto"/>
            </w:tcBorders>
          </w:tcPr>
          <w:p w:rsidR="00F92243" w:rsidRPr="00D96DC3" w:rsidRDefault="00F92243" w:rsidP="00BA1DA0">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Общий объем финансирования программы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34402B">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 </w:t>
            </w:r>
            <w:r w:rsidRPr="00D96DC3">
              <w:rPr>
                <w:rFonts w:ascii="Times New Roman" w:hAnsi="Times New Roman" w:cs="Times New Roman"/>
                <w:color w:val="000000" w:themeColor="text1"/>
                <w:sz w:val="24"/>
                <w:szCs w:val="24"/>
              </w:rPr>
              <w:t xml:space="preserve">составит </w:t>
            </w:r>
            <w:r w:rsidR="00D96DC3">
              <w:rPr>
                <w:rFonts w:ascii="Times New Roman" w:hAnsi="Times New Roman" w:cs="Times New Roman"/>
                <w:color w:val="000000" w:themeColor="text1"/>
                <w:sz w:val="24"/>
                <w:szCs w:val="24"/>
              </w:rPr>
              <w:t xml:space="preserve">667,472 </w:t>
            </w:r>
            <w:r w:rsidRPr="00D96DC3">
              <w:rPr>
                <w:rFonts w:ascii="Times New Roman" w:hAnsi="Times New Roman" w:cs="Times New Roman"/>
                <w:color w:val="000000" w:themeColor="text1"/>
                <w:sz w:val="24"/>
                <w:szCs w:val="24"/>
              </w:rPr>
              <w:t>тыс. рублей, в т.ч.:</w:t>
            </w:r>
          </w:p>
          <w:p w:rsidR="00F92243" w:rsidRPr="00D96DC3" w:rsidRDefault="00F92243" w:rsidP="00BA1DA0">
            <w:pPr>
              <w:pStyle w:val="ConsPlusNormal"/>
              <w:ind w:firstLine="283"/>
              <w:jc w:val="both"/>
              <w:rPr>
                <w:rFonts w:ascii="Times New Roman" w:hAnsi="Times New Roman" w:cs="Times New Roman"/>
                <w:color w:val="000000" w:themeColor="text1"/>
                <w:sz w:val="24"/>
                <w:szCs w:val="24"/>
              </w:rPr>
            </w:pPr>
            <w:r w:rsidRPr="00D96DC3">
              <w:rPr>
                <w:rFonts w:ascii="Times New Roman" w:hAnsi="Times New Roman" w:cs="Times New Roman"/>
                <w:color w:val="000000" w:themeColor="text1"/>
                <w:sz w:val="24"/>
                <w:szCs w:val="24"/>
              </w:rPr>
              <w:t xml:space="preserve">средства областного бюджета </w:t>
            </w:r>
            <w:r w:rsidR="00D96DC3">
              <w:rPr>
                <w:rFonts w:ascii="Times New Roman" w:hAnsi="Times New Roman" w:cs="Times New Roman"/>
                <w:color w:val="000000" w:themeColor="text1"/>
                <w:sz w:val="24"/>
                <w:szCs w:val="24"/>
              </w:rPr>
              <w:t xml:space="preserve">666,8 </w:t>
            </w:r>
            <w:r w:rsidRPr="00D96DC3">
              <w:rPr>
                <w:rFonts w:ascii="Times New Roman" w:hAnsi="Times New Roman" w:cs="Times New Roman"/>
                <w:color w:val="000000" w:themeColor="text1"/>
                <w:sz w:val="24"/>
                <w:szCs w:val="24"/>
              </w:rPr>
              <w:t>тыс. рублей;</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r w:rsidRPr="00D96DC3">
              <w:rPr>
                <w:rFonts w:ascii="Times New Roman" w:hAnsi="Times New Roman" w:cs="Times New Roman"/>
                <w:color w:val="000000" w:themeColor="text1"/>
                <w:sz w:val="24"/>
                <w:szCs w:val="24"/>
              </w:rPr>
              <w:t xml:space="preserve"> средства местного бюджета – </w:t>
            </w:r>
            <w:r w:rsidR="00D96DC3">
              <w:rPr>
                <w:rFonts w:ascii="Times New Roman" w:hAnsi="Times New Roman" w:cs="Times New Roman"/>
                <w:color w:val="000000" w:themeColor="text1"/>
                <w:sz w:val="24"/>
                <w:szCs w:val="24"/>
              </w:rPr>
              <w:t>0,672</w:t>
            </w:r>
            <w:r w:rsidRPr="00D96DC3">
              <w:rPr>
                <w:rFonts w:ascii="Times New Roman" w:hAnsi="Times New Roman" w:cs="Times New Roman"/>
                <w:color w:val="000000" w:themeColor="text1"/>
                <w:sz w:val="24"/>
                <w:szCs w:val="24"/>
              </w:rPr>
              <w:t xml:space="preserve">  тыс. рублей;</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внебюджетные средства - </w:t>
            </w:r>
            <w:r w:rsidR="00707527" w:rsidRPr="00FA6708">
              <w:rPr>
                <w:rFonts w:ascii="Times New Roman" w:hAnsi="Times New Roman" w:cs="Times New Roman"/>
                <w:color w:val="000000" w:themeColor="text1"/>
                <w:sz w:val="24"/>
                <w:szCs w:val="24"/>
              </w:rPr>
              <w:t>0</w:t>
            </w:r>
            <w:r w:rsidRPr="00FA6708">
              <w:rPr>
                <w:rFonts w:ascii="Times New Roman" w:hAnsi="Times New Roman" w:cs="Times New Roman"/>
                <w:color w:val="000000" w:themeColor="text1"/>
                <w:sz w:val="24"/>
                <w:szCs w:val="24"/>
              </w:rPr>
              <w:t xml:space="preserve"> тыс. рублей</w:t>
            </w:r>
          </w:p>
          <w:p w:rsidR="00F92243" w:rsidRPr="00FA6708" w:rsidRDefault="00F92243" w:rsidP="00BA1DA0">
            <w:pPr>
              <w:pStyle w:val="ConsPlusNormal"/>
              <w:ind w:firstLine="283"/>
              <w:jc w:val="both"/>
              <w:rPr>
                <w:rFonts w:ascii="Times New Roman" w:hAnsi="Times New Roman" w:cs="Times New Roman"/>
                <w:color w:val="000000" w:themeColor="text1"/>
                <w:sz w:val="24"/>
                <w:szCs w:val="24"/>
              </w:rPr>
            </w:pPr>
          </w:p>
        </w:tc>
      </w:tr>
      <w:tr w:rsidR="00F92243" w:rsidRPr="00FA6708" w:rsidTr="00BA1DA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FA6708" w:rsidRDefault="00F92243" w:rsidP="00BA1DA0">
            <w:pPr>
              <w:spacing w:after="0" w:line="240" w:lineRule="auto"/>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47125B" w:rsidRPr="00FA6708" w:rsidRDefault="00F92243" w:rsidP="001B752F">
            <w:pPr>
              <w:pStyle w:val="ConsPlusNormal"/>
              <w:pBdr>
                <w:bottom w:val="single" w:sz="12" w:space="1" w:color="auto"/>
              </w:pBdr>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благоустройство не менее 1 территории общего пользования </w:t>
            </w:r>
            <w:r w:rsidR="00BA1DA0">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 год на протяжении действия программы</w:t>
            </w:r>
          </w:p>
        </w:tc>
      </w:tr>
    </w:tbl>
    <w:p w:rsidR="00F92243" w:rsidRPr="00FA6708" w:rsidRDefault="00F92243" w:rsidP="00F92243">
      <w:pPr>
        <w:autoSpaceDE w:val="0"/>
        <w:autoSpaceDN w:val="0"/>
        <w:adjustRightInd w:val="0"/>
        <w:spacing w:after="0" w:line="240" w:lineRule="auto"/>
        <w:rPr>
          <w:rFonts w:ascii="Times New Roman" w:hAnsi="Times New Roman"/>
          <w:color w:val="000000" w:themeColor="text1"/>
          <w:sz w:val="28"/>
          <w:szCs w:val="28"/>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1. Характеристика текущего состояния сектора благоустройства в </w:t>
      </w:r>
      <w:r w:rsidR="00BA1DA0">
        <w:rPr>
          <w:rFonts w:ascii="Times New Roman" w:hAnsi="Times New Roman" w:cs="Times New Roman"/>
          <w:color w:val="000000" w:themeColor="text1"/>
          <w:sz w:val="24"/>
          <w:szCs w:val="24"/>
        </w:rPr>
        <w:t>Чухонастовском</w:t>
      </w:r>
      <w:r w:rsidRPr="00FA6708">
        <w:rPr>
          <w:rFonts w:ascii="Times New Roman" w:hAnsi="Times New Roman" w:cs="Times New Roman"/>
          <w:color w:val="000000" w:themeColor="text1"/>
          <w:sz w:val="24"/>
          <w:szCs w:val="24"/>
        </w:rPr>
        <w:t xml:space="preserve"> сельском поселении Камышинского муниципального района Волгоградской области</w:t>
      </w: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для определения функциональных зон. </w:t>
      </w: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F92243" w:rsidRPr="00FA6708" w:rsidRDefault="00F92243" w:rsidP="00F92243">
      <w:pPr>
        <w:pStyle w:val="ConsPlusNormal"/>
        <w:ind w:firstLine="851"/>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Важнейшей задачей администрации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Для здорового образа жизни и физического развития детей, их занятости установка </w:t>
      </w:r>
      <w:r w:rsidRPr="00FA6708">
        <w:rPr>
          <w:rFonts w:ascii="Times New Roman" w:hAnsi="Times New Roman" w:cs="Times New Roman"/>
          <w:color w:val="000000" w:themeColor="text1"/>
          <w:sz w:val="24"/>
          <w:szCs w:val="24"/>
        </w:rPr>
        <w:lastRenderedPageBreak/>
        <w:t>детских игровых площадок, малых архитектурных форм является необходимым аспектом благоустройства территорий муниципального образования.</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Муниципальная программа «Благоустройство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34402B">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widowControl w:val="0"/>
        <w:autoSpaceDE w:val="0"/>
        <w:autoSpaceDN w:val="0"/>
        <w:adjustRightInd w:val="0"/>
        <w:spacing w:after="0" w:line="240" w:lineRule="auto"/>
        <w:ind w:firstLine="540"/>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 xml:space="preserve">Показатели, характеризующие проблемную сферу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276"/>
        <w:gridCol w:w="1418"/>
        <w:gridCol w:w="1417"/>
        <w:gridCol w:w="1418"/>
        <w:gridCol w:w="1418"/>
        <w:gridCol w:w="991"/>
      </w:tblGrid>
      <w:tr w:rsidR="0034402B" w:rsidRPr="00FA6708" w:rsidTr="0034402B">
        <w:tc>
          <w:tcPr>
            <w:tcW w:w="2518" w:type="dxa"/>
            <w:vMerge w:val="restart"/>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Наименование показателя</w:t>
            </w:r>
          </w:p>
        </w:tc>
        <w:tc>
          <w:tcPr>
            <w:tcW w:w="1276" w:type="dxa"/>
            <w:vMerge w:val="restart"/>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0"/>
                <w:szCs w:val="20"/>
                <w:lang w:eastAsia="ru-RU"/>
              </w:rPr>
            </w:pPr>
            <w:r w:rsidRPr="00FA6708">
              <w:rPr>
                <w:rFonts w:ascii="Times New Roman" w:hAnsi="Times New Roman"/>
                <w:color w:val="000000" w:themeColor="text1"/>
                <w:sz w:val="20"/>
                <w:szCs w:val="20"/>
                <w:lang w:eastAsia="ru-RU"/>
              </w:rPr>
              <w:t>Ед изм</w:t>
            </w:r>
          </w:p>
        </w:tc>
        <w:tc>
          <w:tcPr>
            <w:tcW w:w="5671" w:type="dxa"/>
            <w:gridSpan w:val="4"/>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Значение по годам</w:t>
            </w:r>
          </w:p>
        </w:tc>
        <w:tc>
          <w:tcPr>
            <w:tcW w:w="991" w:type="dxa"/>
            <w:vMerge w:val="restart"/>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Выводы</w:t>
            </w:r>
          </w:p>
        </w:tc>
      </w:tr>
      <w:tr w:rsidR="0034402B" w:rsidRPr="00FA6708" w:rsidTr="0034402B">
        <w:tc>
          <w:tcPr>
            <w:tcW w:w="2518" w:type="dxa"/>
            <w:vMerge/>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c>
          <w:tcPr>
            <w:tcW w:w="1276" w:type="dxa"/>
            <w:vMerge/>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c>
          <w:tcPr>
            <w:tcW w:w="1418"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lang w:eastAsia="ru-RU"/>
              </w:rPr>
            </w:pPr>
            <w:r w:rsidRPr="00FA6708">
              <w:rPr>
                <w:rFonts w:ascii="Times New Roman" w:hAnsi="Times New Roman"/>
                <w:color w:val="000000" w:themeColor="text1"/>
                <w:lang w:eastAsia="ru-RU"/>
              </w:rPr>
              <w:t>2022</w:t>
            </w:r>
          </w:p>
        </w:tc>
        <w:tc>
          <w:tcPr>
            <w:tcW w:w="1417"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lang w:eastAsia="ru-RU"/>
              </w:rPr>
            </w:pPr>
            <w:r w:rsidRPr="00FA6708">
              <w:rPr>
                <w:rFonts w:ascii="Times New Roman" w:hAnsi="Times New Roman"/>
                <w:color w:val="000000" w:themeColor="text1"/>
                <w:lang w:eastAsia="ru-RU"/>
              </w:rPr>
              <w:t>2023</w:t>
            </w:r>
          </w:p>
        </w:tc>
        <w:tc>
          <w:tcPr>
            <w:tcW w:w="1418"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lang w:eastAsia="ru-RU"/>
              </w:rPr>
            </w:pPr>
            <w:r w:rsidRPr="00FA6708">
              <w:rPr>
                <w:rFonts w:ascii="Times New Roman" w:hAnsi="Times New Roman"/>
                <w:color w:val="000000" w:themeColor="text1"/>
                <w:lang w:eastAsia="ru-RU"/>
              </w:rPr>
              <w:t>2024</w:t>
            </w:r>
          </w:p>
        </w:tc>
        <w:tc>
          <w:tcPr>
            <w:tcW w:w="1418"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D96DC3">
              <w:rPr>
                <w:rFonts w:ascii="Times New Roman" w:hAnsi="Times New Roman"/>
                <w:color w:val="000000" w:themeColor="text1"/>
                <w:sz w:val="24"/>
                <w:szCs w:val="24"/>
                <w:lang w:eastAsia="ru-RU"/>
              </w:rPr>
              <w:t>2025</w:t>
            </w:r>
          </w:p>
        </w:tc>
        <w:tc>
          <w:tcPr>
            <w:tcW w:w="991" w:type="dxa"/>
            <w:vMerge/>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34402B" w:rsidRPr="00FA6708" w:rsidTr="00D96DC3">
        <w:tc>
          <w:tcPr>
            <w:tcW w:w="2518" w:type="dxa"/>
          </w:tcPr>
          <w:p w:rsidR="0034402B" w:rsidRPr="00FA6708" w:rsidRDefault="0034402B" w:rsidP="00BA1DA0">
            <w:pPr>
              <w:widowControl w:val="0"/>
              <w:autoSpaceDE w:val="0"/>
              <w:autoSpaceDN w:val="0"/>
              <w:adjustRightInd w:val="0"/>
              <w:spacing w:after="0" w:line="240" w:lineRule="auto"/>
              <w:rPr>
                <w:rFonts w:ascii="Times New Roman" w:hAnsi="Times New Roman"/>
                <w:color w:val="000000" w:themeColor="text1"/>
                <w:lang w:eastAsia="ru-RU"/>
              </w:rPr>
            </w:pPr>
            <w:r w:rsidRPr="00FA6708">
              <w:rPr>
                <w:rFonts w:ascii="Times New Roman" w:hAnsi="Times New Roman"/>
                <w:color w:val="000000" w:themeColor="text1"/>
                <w:lang w:eastAsia="ru-RU"/>
              </w:rPr>
              <w:t xml:space="preserve">Площадь муниципальных территорий общего пользования </w:t>
            </w:r>
          </w:p>
        </w:tc>
        <w:tc>
          <w:tcPr>
            <w:tcW w:w="1276" w:type="dxa"/>
          </w:tcPr>
          <w:p w:rsidR="0034402B" w:rsidRPr="00FA6708" w:rsidRDefault="0034402B" w:rsidP="00BA1DA0">
            <w:pPr>
              <w:widowControl w:val="0"/>
              <w:autoSpaceDE w:val="0"/>
              <w:autoSpaceDN w:val="0"/>
              <w:adjustRightInd w:val="0"/>
              <w:spacing w:after="0" w:line="240" w:lineRule="auto"/>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тыс.кв.м.</w:t>
            </w:r>
          </w:p>
        </w:tc>
        <w:tc>
          <w:tcPr>
            <w:tcW w:w="1418" w:type="dxa"/>
            <w:vAlign w:val="center"/>
          </w:tcPr>
          <w:p w:rsidR="0034402B" w:rsidRPr="003B3B5F" w:rsidRDefault="0034402B" w:rsidP="00FB75DC">
            <w:pPr>
              <w:jc w:val="center"/>
              <w:rPr>
                <w:rFonts w:ascii="Times New Roman" w:hAnsi="Times New Roman"/>
                <w:color w:val="000000" w:themeColor="text1"/>
                <w:sz w:val="24"/>
                <w:szCs w:val="24"/>
              </w:rPr>
            </w:pPr>
            <w:r w:rsidRPr="003B3B5F">
              <w:rPr>
                <w:rFonts w:ascii="Times New Roman" w:hAnsi="Times New Roman"/>
                <w:color w:val="000000" w:themeColor="text1"/>
                <w:sz w:val="24"/>
                <w:szCs w:val="24"/>
              </w:rPr>
              <w:t>1,</w:t>
            </w:r>
            <w:r>
              <w:rPr>
                <w:rFonts w:ascii="Times New Roman" w:hAnsi="Times New Roman"/>
                <w:color w:val="000000" w:themeColor="text1"/>
                <w:sz w:val="24"/>
                <w:szCs w:val="24"/>
              </w:rPr>
              <w:t>595</w:t>
            </w:r>
          </w:p>
        </w:tc>
        <w:tc>
          <w:tcPr>
            <w:tcW w:w="1417" w:type="dxa"/>
          </w:tcPr>
          <w:p w:rsidR="0034402B" w:rsidRDefault="0034402B" w:rsidP="003B3B5F">
            <w:pPr>
              <w:jc w:val="center"/>
            </w:pPr>
            <w:r w:rsidRPr="000B4D7B">
              <w:rPr>
                <w:rFonts w:ascii="Times New Roman" w:hAnsi="Times New Roman"/>
                <w:color w:val="000000" w:themeColor="text1"/>
                <w:sz w:val="24"/>
                <w:szCs w:val="24"/>
              </w:rPr>
              <w:t>1,595</w:t>
            </w:r>
          </w:p>
        </w:tc>
        <w:tc>
          <w:tcPr>
            <w:tcW w:w="1418" w:type="dxa"/>
          </w:tcPr>
          <w:p w:rsidR="0034402B" w:rsidRDefault="0034402B" w:rsidP="003B3B5F">
            <w:pPr>
              <w:jc w:val="center"/>
            </w:pPr>
            <w:r w:rsidRPr="000B4D7B">
              <w:rPr>
                <w:rFonts w:ascii="Times New Roman" w:hAnsi="Times New Roman"/>
                <w:color w:val="000000" w:themeColor="text1"/>
                <w:sz w:val="24"/>
                <w:szCs w:val="24"/>
              </w:rPr>
              <w:t>1,595</w:t>
            </w:r>
          </w:p>
        </w:tc>
        <w:tc>
          <w:tcPr>
            <w:tcW w:w="1418" w:type="dxa"/>
            <w:tcBorders>
              <w:bottom w:val="single" w:sz="4" w:space="0" w:color="auto"/>
            </w:tcBorders>
          </w:tcPr>
          <w:p w:rsidR="0034402B" w:rsidRPr="00FA6708" w:rsidRDefault="00D96DC3"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1,595</w:t>
            </w:r>
          </w:p>
        </w:tc>
        <w:tc>
          <w:tcPr>
            <w:tcW w:w="991"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34402B" w:rsidRPr="00FA6708" w:rsidTr="00D96DC3">
        <w:tc>
          <w:tcPr>
            <w:tcW w:w="2518" w:type="dxa"/>
          </w:tcPr>
          <w:p w:rsidR="0034402B" w:rsidRPr="00FA6708" w:rsidRDefault="0034402B" w:rsidP="00BA1DA0">
            <w:pPr>
              <w:widowControl w:val="0"/>
              <w:autoSpaceDE w:val="0"/>
              <w:autoSpaceDN w:val="0"/>
              <w:adjustRightInd w:val="0"/>
              <w:spacing w:after="0" w:line="240" w:lineRule="auto"/>
              <w:rPr>
                <w:rFonts w:ascii="Times New Roman" w:hAnsi="Times New Roman"/>
                <w:color w:val="000000" w:themeColor="text1"/>
                <w:lang w:eastAsia="ru-RU"/>
              </w:rPr>
            </w:pPr>
            <w:r w:rsidRPr="00FA6708">
              <w:rPr>
                <w:rFonts w:ascii="Times New Roman" w:hAnsi="Times New Roman"/>
                <w:color w:val="000000" w:themeColor="text1"/>
                <w:lang w:eastAsia="ru-RU"/>
              </w:rPr>
              <w:t>Площадь и доля благоустроенных муниципальных территорий общего пользования от общего количества таких территорий</w:t>
            </w:r>
          </w:p>
        </w:tc>
        <w:tc>
          <w:tcPr>
            <w:tcW w:w="1276" w:type="dxa"/>
          </w:tcPr>
          <w:p w:rsidR="0034402B" w:rsidRPr="00FA6708" w:rsidRDefault="0034402B" w:rsidP="00BA1DA0">
            <w:pPr>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 xml:space="preserve">тыс.кв.м / % </w:t>
            </w:r>
          </w:p>
        </w:tc>
        <w:tc>
          <w:tcPr>
            <w:tcW w:w="1418" w:type="dxa"/>
            <w:vAlign w:val="center"/>
          </w:tcPr>
          <w:p w:rsidR="0034402B" w:rsidRPr="00FA6708" w:rsidRDefault="0034402B" w:rsidP="003B3B5F">
            <w:pPr>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1,595</w:t>
            </w:r>
            <w:r w:rsidRPr="00FA6708">
              <w:rPr>
                <w:rFonts w:ascii="Times New Roman" w:hAnsi="Times New Roman"/>
                <w:color w:val="000000" w:themeColor="text1"/>
                <w:sz w:val="24"/>
                <w:szCs w:val="24"/>
                <w:lang w:eastAsia="ru-RU"/>
              </w:rPr>
              <w:t>/100</w:t>
            </w:r>
          </w:p>
        </w:tc>
        <w:tc>
          <w:tcPr>
            <w:tcW w:w="1417" w:type="dxa"/>
          </w:tcPr>
          <w:p w:rsidR="0034402B" w:rsidRDefault="0034402B">
            <w:pPr>
              <w:rPr>
                <w:rFonts w:ascii="Times New Roman" w:hAnsi="Times New Roman"/>
                <w:color w:val="000000" w:themeColor="text1"/>
                <w:sz w:val="24"/>
                <w:szCs w:val="24"/>
                <w:lang w:eastAsia="ru-RU"/>
              </w:rPr>
            </w:pPr>
          </w:p>
          <w:p w:rsidR="0034402B" w:rsidRDefault="0034402B">
            <w:r w:rsidRPr="00C9337D">
              <w:rPr>
                <w:rFonts w:ascii="Times New Roman" w:hAnsi="Times New Roman"/>
                <w:color w:val="000000" w:themeColor="text1"/>
                <w:sz w:val="24"/>
                <w:szCs w:val="24"/>
                <w:lang w:eastAsia="ru-RU"/>
              </w:rPr>
              <w:t>1,595/100</w:t>
            </w:r>
          </w:p>
        </w:tc>
        <w:tc>
          <w:tcPr>
            <w:tcW w:w="1418" w:type="dxa"/>
          </w:tcPr>
          <w:p w:rsidR="0034402B" w:rsidRDefault="0034402B">
            <w:pPr>
              <w:rPr>
                <w:rFonts w:ascii="Times New Roman" w:hAnsi="Times New Roman"/>
                <w:color w:val="000000" w:themeColor="text1"/>
                <w:sz w:val="24"/>
                <w:szCs w:val="24"/>
                <w:lang w:eastAsia="ru-RU"/>
              </w:rPr>
            </w:pPr>
          </w:p>
          <w:p w:rsidR="0034402B" w:rsidRDefault="0034402B">
            <w:r w:rsidRPr="00C9337D">
              <w:rPr>
                <w:rFonts w:ascii="Times New Roman" w:hAnsi="Times New Roman"/>
                <w:color w:val="000000" w:themeColor="text1"/>
                <w:sz w:val="24"/>
                <w:szCs w:val="24"/>
                <w:lang w:eastAsia="ru-RU"/>
              </w:rPr>
              <w:t>1,595/100</w:t>
            </w:r>
          </w:p>
        </w:tc>
        <w:tc>
          <w:tcPr>
            <w:tcW w:w="1418" w:type="dxa"/>
            <w:tcBorders>
              <w:bottom w:val="nil"/>
            </w:tcBorders>
          </w:tcPr>
          <w:p w:rsidR="0034402B" w:rsidRDefault="00D96DC3" w:rsidP="00D96DC3">
            <w:r>
              <w:rPr>
                <w:rFonts w:ascii="Times New Roman" w:hAnsi="Times New Roman"/>
                <w:color w:val="000000" w:themeColor="text1"/>
                <w:sz w:val="24"/>
                <w:szCs w:val="24"/>
                <w:lang w:eastAsia="ru-RU"/>
              </w:rPr>
              <w:t>1,595/100</w:t>
            </w:r>
          </w:p>
        </w:tc>
        <w:tc>
          <w:tcPr>
            <w:tcW w:w="991"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34402B" w:rsidRPr="00FA6708" w:rsidTr="00D96DC3">
        <w:tc>
          <w:tcPr>
            <w:tcW w:w="2518" w:type="dxa"/>
          </w:tcPr>
          <w:p w:rsidR="0034402B" w:rsidRPr="00FA6708" w:rsidRDefault="0034402B" w:rsidP="00BA1DA0">
            <w:pPr>
              <w:widowControl w:val="0"/>
              <w:autoSpaceDE w:val="0"/>
              <w:autoSpaceDN w:val="0"/>
              <w:adjustRightInd w:val="0"/>
              <w:spacing w:after="0" w:line="240" w:lineRule="auto"/>
              <w:rPr>
                <w:rFonts w:ascii="Times New Roman" w:hAnsi="Times New Roman"/>
                <w:color w:val="000000" w:themeColor="text1"/>
                <w:lang w:eastAsia="ru-RU"/>
              </w:rPr>
            </w:pPr>
            <w:r w:rsidRPr="00FA6708">
              <w:rPr>
                <w:rFonts w:ascii="Times New Roman" w:hAnsi="Times New Roman"/>
                <w:color w:val="000000" w:themeColor="text1"/>
                <w:lang w:eastAsia="ru-RU"/>
              </w:rPr>
              <w:t>Площадь и доля муниципальных территорий общего пользования от общего количества таких территорий, нуждающихся в благоустройстве</w:t>
            </w:r>
          </w:p>
        </w:tc>
        <w:tc>
          <w:tcPr>
            <w:tcW w:w="1276" w:type="dxa"/>
          </w:tcPr>
          <w:p w:rsidR="0034402B" w:rsidRPr="00FA6708" w:rsidRDefault="0034402B" w:rsidP="00BA1DA0">
            <w:pPr>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тыс.кв.м / %.</w:t>
            </w:r>
          </w:p>
        </w:tc>
        <w:tc>
          <w:tcPr>
            <w:tcW w:w="1418" w:type="dxa"/>
            <w:vAlign w:val="center"/>
          </w:tcPr>
          <w:p w:rsidR="0034402B" w:rsidRPr="00FA6708" w:rsidRDefault="0034402B" w:rsidP="00FB75D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0/0</w:t>
            </w:r>
          </w:p>
        </w:tc>
        <w:tc>
          <w:tcPr>
            <w:tcW w:w="1417" w:type="dxa"/>
            <w:vAlign w:val="center"/>
          </w:tcPr>
          <w:p w:rsidR="0034402B" w:rsidRPr="00FA6708" w:rsidRDefault="0034402B" w:rsidP="00FB75D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0/0</w:t>
            </w:r>
          </w:p>
        </w:tc>
        <w:tc>
          <w:tcPr>
            <w:tcW w:w="1418" w:type="dxa"/>
            <w:vAlign w:val="center"/>
          </w:tcPr>
          <w:p w:rsidR="0034402B" w:rsidRPr="00FA6708" w:rsidRDefault="0034402B" w:rsidP="00FB75D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A6708">
              <w:rPr>
                <w:rFonts w:ascii="Times New Roman" w:hAnsi="Times New Roman"/>
                <w:color w:val="000000" w:themeColor="text1"/>
                <w:sz w:val="24"/>
                <w:szCs w:val="24"/>
                <w:lang w:eastAsia="ru-RU"/>
              </w:rPr>
              <w:t>0/0</w:t>
            </w:r>
          </w:p>
        </w:tc>
        <w:tc>
          <w:tcPr>
            <w:tcW w:w="1418" w:type="dxa"/>
            <w:tcBorders>
              <w:top w:val="nil"/>
            </w:tcBorders>
          </w:tcPr>
          <w:p w:rsidR="0034402B" w:rsidRDefault="00D96DC3">
            <w:r>
              <w:rPr>
                <w:rFonts w:ascii="Times New Roman" w:hAnsi="Times New Roman"/>
                <w:color w:val="000000" w:themeColor="text1"/>
                <w:sz w:val="24"/>
                <w:szCs w:val="24"/>
                <w:lang w:eastAsia="ru-RU"/>
              </w:rPr>
              <w:t>0/0</w:t>
            </w:r>
          </w:p>
        </w:tc>
        <w:tc>
          <w:tcPr>
            <w:tcW w:w="991" w:type="dxa"/>
          </w:tcPr>
          <w:p w:rsidR="0034402B" w:rsidRPr="00FA6708" w:rsidRDefault="0034402B" w:rsidP="00BA1DA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bl>
    <w:p w:rsidR="00F92243" w:rsidRPr="00FA6708" w:rsidRDefault="00F92243" w:rsidP="00F92243">
      <w:pPr>
        <w:widowControl w:val="0"/>
        <w:autoSpaceDE w:val="0"/>
        <w:autoSpaceDN w:val="0"/>
        <w:adjustRightInd w:val="0"/>
        <w:spacing w:after="0" w:line="240" w:lineRule="auto"/>
        <w:ind w:firstLine="540"/>
        <w:jc w:val="center"/>
        <w:rPr>
          <w:rFonts w:ascii="Times New Roman" w:hAnsi="Times New Roman"/>
          <w:color w:val="000000" w:themeColor="text1"/>
          <w:sz w:val="24"/>
          <w:szCs w:val="24"/>
          <w:lang w:eastAsia="ru-RU"/>
        </w:rPr>
      </w:pPr>
    </w:p>
    <w:p w:rsidR="00F92243" w:rsidRPr="00FA6708" w:rsidRDefault="00F92243" w:rsidP="00F92243">
      <w:pPr>
        <w:widowControl w:val="0"/>
        <w:autoSpaceDE w:val="0"/>
        <w:autoSpaceDN w:val="0"/>
        <w:adjustRightInd w:val="0"/>
        <w:spacing w:after="0" w:line="240" w:lineRule="auto"/>
        <w:ind w:firstLine="540"/>
        <w:jc w:val="center"/>
        <w:rPr>
          <w:rFonts w:ascii="Times New Roman" w:hAnsi="Times New Roman"/>
          <w:color w:val="000000" w:themeColor="text1"/>
          <w:sz w:val="24"/>
          <w:szCs w:val="24"/>
          <w:lang w:eastAsia="ru-RU"/>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2. Описание приоритетов политики в сфере благоустройства, формулировка целей </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и постановка задач муниципальной программы</w:t>
      </w:r>
    </w:p>
    <w:p w:rsidR="00F92243" w:rsidRPr="00FA6708" w:rsidRDefault="00F92243" w:rsidP="00F92243">
      <w:pPr>
        <w:widowControl w:val="0"/>
        <w:autoSpaceDE w:val="0"/>
        <w:autoSpaceDN w:val="0"/>
        <w:adjustRightInd w:val="0"/>
        <w:jc w:val="both"/>
        <w:rPr>
          <w:color w:val="000000" w:themeColor="text1"/>
        </w:rPr>
      </w:pP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Задачами Программы являются:</w:t>
      </w:r>
    </w:p>
    <w:p w:rsidR="00F92243" w:rsidRPr="00FA6708" w:rsidRDefault="00F92243" w:rsidP="00F92243">
      <w:pPr>
        <w:pStyle w:val="ConsPlusNormal"/>
        <w:ind w:firstLine="56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повышение уровня благоустройства территорий общего пользования (парков, площадей и др.);</w:t>
      </w:r>
    </w:p>
    <w:p w:rsidR="00F92243" w:rsidRPr="00FA6708" w:rsidRDefault="00F92243" w:rsidP="00F92243">
      <w:pPr>
        <w:pStyle w:val="ConsPlusNormal"/>
        <w:ind w:firstLine="56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w:t>
      </w:r>
    </w:p>
    <w:p w:rsidR="00F92243" w:rsidRPr="00FA6708" w:rsidRDefault="00F92243" w:rsidP="00F92243">
      <w:pPr>
        <w:widowControl w:val="0"/>
        <w:autoSpaceDE w:val="0"/>
        <w:autoSpaceDN w:val="0"/>
        <w:adjustRightInd w:val="0"/>
        <w:jc w:val="both"/>
        <w:rPr>
          <w:color w:val="000000" w:themeColor="text1"/>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3. Прогноз ожидаемых результатов реализации программы</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В рамках реализации Программы планируется благоустройство территорий общего пользования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что позволит благоустроить облик, улучшить экологическую обстановку, создать условия </w:t>
      </w:r>
      <w:r w:rsidRPr="00FA6708">
        <w:rPr>
          <w:rFonts w:ascii="Times New Roman" w:hAnsi="Times New Roman" w:cs="Times New Roman"/>
          <w:color w:val="000000" w:themeColor="text1"/>
          <w:sz w:val="24"/>
          <w:szCs w:val="24"/>
        </w:rPr>
        <w:lastRenderedPageBreak/>
        <w:t xml:space="preserve">для комфортного и безопасного проживания и отдыха </w:t>
      </w:r>
      <w:r w:rsidR="0090493A">
        <w:rPr>
          <w:rFonts w:ascii="Times New Roman" w:hAnsi="Times New Roman" w:cs="Times New Roman"/>
          <w:color w:val="000000" w:themeColor="text1"/>
          <w:sz w:val="24"/>
          <w:szCs w:val="24"/>
        </w:rPr>
        <w:t>жителей Чухонастовского</w:t>
      </w:r>
      <w:r w:rsidRPr="00FA6708">
        <w:rPr>
          <w:rFonts w:ascii="Times New Roman" w:hAnsi="Times New Roman" w:cs="Times New Roman"/>
          <w:color w:val="000000" w:themeColor="text1"/>
          <w:sz w:val="24"/>
          <w:szCs w:val="24"/>
        </w:rPr>
        <w:t xml:space="preserve">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В ходе выполнения Программы целевыми индикаторами и показателями достижения целей  и решения задач определены:</w:t>
      </w:r>
    </w:p>
    <w:p w:rsidR="00F92243" w:rsidRPr="00FA6708" w:rsidRDefault="00F92243" w:rsidP="00F92243">
      <w:pPr>
        <w:pStyle w:val="ConsPlusNormal"/>
        <w:ind w:firstLine="22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количество благоустроенных территорий общего пользования;</w:t>
      </w:r>
    </w:p>
    <w:p w:rsidR="00F92243" w:rsidRPr="00FA6708" w:rsidRDefault="00F92243" w:rsidP="00F92243">
      <w:pPr>
        <w:pStyle w:val="ConsPlusNormal"/>
        <w:ind w:firstLine="22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площадь благоустроенных территорий общего пользования;</w:t>
      </w:r>
    </w:p>
    <w:p w:rsidR="00F92243" w:rsidRPr="00FA6708" w:rsidRDefault="00F92243" w:rsidP="00F92243">
      <w:pPr>
        <w:pStyle w:val="ConsPlusNormal"/>
        <w:ind w:firstLine="22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доля площади благоустроенных территорий общего пользования.</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Реализация Программы позволит выполнить:</w:t>
      </w:r>
    </w:p>
    <w:p w:rsidR="00F92243" w:rsidRPr="00FA6708" w:rsidRDefault="00F92243" w:rsidP="00F92243">
      <w:pPr>
        <w:pStyle w:val="ConsPlusNormal"/>
        <w:ind w:firstLine="567"/>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благоустройство не менее 1 территории общего пользования в год на протяжении действия Программы.</w:t>
      </w:r>
    </w:p>
    <w:p w:rsidR="00F92243" w:rsidRPr="00FA6708" w:rsidRDefault="00991D7B" w:rsidP="00F92243">
      <w:pPr>
        <w:pStyle w:val="ConsPlusNormal"/>
        <w:ind w:firstLine="540"/>
        <w:jc w:val="both"/>
        <w:rPr>
          <w:rFonts w:ascii="Times New Roman" w:hAnsi="Times New Roman" w:cs="Times New Roman"/>
          <w:color w:val="000000" w:themeColor="text1"/>
          <w:sz w:val="24"/>
          <w:szCs w:val="24"/>
        </w:rPr>
      </w:pPr>
      <w:hyperlink w:anchor="P643" w:history="1">
        <w:r w:rsidR="00F92243" w:rsidRPr="00FA6708">
          <w:rPr>
            <w:rFonts w:ascii="Times New Roman" w:hAnsi="Times New Roman" w:cs="Times New Roman"/>
            <w:color w:val="000000" w:themeColor="text1"/>
            <w:sz w:val="24"/>
            <w:szCs w:val="24"/>
          </w:rPr>
          <w:t>Перечень</w:t>
        </w:r>
      </w:hyperlink>
      <w:r w:rsidR="00F92243" w:rsidRPr="00FA6708">
        <w:rPr>
          <w:rFonts w:ascii="Times New Roman" w:hAnsi="Times New Roman" w:cs="Times New Roman"/>
          <w:color w:val="000000" w:themeColor="text1"/>
          <w:sz w:val="24"/>
          <w:szCs w:val="24"/>
        </w:rPr>
        <w:t xml:space="preserve"> целевых показателей Программы представлен в приложении 1 к муниципальной Программе.</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4. Объем средств, необходимых на реализацию программы </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за счет всех источников финансирования.</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Общий объем финансирования Программы на 20</w:t>
      </w:r>
      <w:r w:rsidR="00EA6737"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34402B">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годы составит </w:t>
      </w:r>
      <w:r w:rsidR="00D96DC3">
        <w:rPr>
          <w:rFonts w:ascii="Times New Roman" w:hAnsi="Times New Roman" w:cs="Times New Roman"/>
          <w:color w:val="000000" w:themeColor="text1"/>
          <w:sz w:val="24"/>
          <w:szCs w:val="24"/>
        </w:rPr>
        <w:t>667,472</w:t>
      </w:r>
      <w:r w:rsidRPr="00FA6708">
        <w:rPr>
          <w:rFonts w:ascii="Times New Roman" w:hAnsi="Times New Roman" w:cs="Times New Roman"/>
          <w:color w:val="000000" w:themeColor="text1"/>
          <w:sz w:val="24"/>
          <w:szCs w:val="24"/>
        </w:rPr>
        <w:t xml:space="preserve"> тыс. рублей, в том числе:</w:t>
      </w:r>
    </w:p>
    <w:p w:rsidR="00F92243" w:rsidRPr="00077431" w:rsidRDefault="00F92243" w:rsidP="00F92243">
      <w:pPr>
        <w:pStyle w:val="ConsPlusNormal"/>
        <w:ind w:firstLine="283"/>
        <w:jc w:val="both"/>
        <w:rPr>
          <w:rFonts w:ascii="Times New Roman" w:hAnsi="Times New Roman" w:cs="Times New Roman"/>
          <w:color w:val="000000" w:themeColor="text1"/>
          <w:sz w:val="24"/>
          <w:szCs w:val="24"/>
          <w:highlight w:val="yellow"/>
        </w:rPr>
      </w:pPr>
      <w:r w:rsidRPr="00FA6708">
        <w:rPr>
          <w:rFonts w:ascii="Times New Roman" w:hAnsi="Times New Roman" w:cs="Times New Roman"/>
          <w:color w:val="000000" w:themeColor="text1"/>
          <w:sz w:val="24"/>
          <w:szCs w:val="24"/>
        </w:rPr>
        <w:t xml:space="preserve">средства областного бюджета </w:t>
      </w:r>
      <w:r w:rsidR="00D96DC3">
        <w:rPr>
          <w:rFonts w:ascii="Times New Roman" w:hAnsi="Times New Roman" w:cs="Times New Roman"/>
          <w:color w:val="000000" w:themeColor="text1"/>
          <w:sz w:val="24"/>
          <w:szCs w:val="24"/>
        </w:rPr>
        <w:t>666,8</w:t>
      </w:r>
      <w:r w:rsidRPr="00D96DC3">
        <w:rPr>
          <w:rFonts w:ascii="Times New Roman" w:hAnsi="Times New Roman" w:cs="Times New Roman"/>
          <w:color w:val="000000" w:themeColor="text1"/>
          <w:sz w:val="24"/>
          <w:szCs w:val="24"/>
        </w:rPr>
        <w:t xml:space="preserve"> тыс. рублей;</w:t>
      </w:r>
    </w:p>
    <w:p w:rsidR="00F92243" w:rsidRPr="00FA6708" w:rsidRDefault="00F92243" w:rsidP="00F92243">
      <w:pPr>
        <w:pStyle w:val="ConsPlusNormal"/>
        <w:ind w:firstLine="283"/>
        <w:jc w:val="both"/>
        <w:rPr>
          <w:rFonts w:ascii="Times New Roman" w:hAnsi="Times New Roman" w:cs="Times New Roman"/>
          <w:color w:val="000000" w:themeColor="text1"/>
          <w:sz w:val="24"/>
          <w:szCs w:val="24"/>
        </w:rPr>
      </w:pPr>
      <w:r w:rsidRPr="00077431">
        <w:rPr>
          <w:rFonts w:ascii="Times New Roman" w:hAnsi="Times New Roman" w:cs="Times New Roman"/>
          <w:color w:val="000000" w:themeColor="text1"/>
          <w:sz w:val="24"/>
          <w:szCs w:val="24"/>
        </w:rPr>
        <w:t xml:space="preserve"> средства местного бюджета </w:t>
      </w:r>
      <w:r w:rsidRPr="00D96DC3">
        <w:rPr>
          <w:rFonts w:ascii="Times New Roman" w:hAnsi="Times New Roman" w:cs="Times New Roman"/>
          <w:color w:val="000000" w:themeColor="text1"/>
          <w:sz w:val="24"/>
          <w:szCs w:val="24"/>
        </w:rPr>
        <w:t xml:space="preserve">– </w:t>
      </w:r>
      <w:r w:rsidR="00D96DC3">
        <w:rPr>
          <w:rFonts w:ascii="Times New Roman" w:hAnsi="Times New Roman" w:cs="Times New Roman"/>
          <w:color w:val="000000" w:themeColor="text1"/>
          <w:sz w:val="24"/>
          <w:szCs w:val="24"/>
        </w:rPr>
        <w:t>0,672</w:t>
      </w:r>
      <w:r w:rsidRPr="00FA6708">
        <w:rPr>
          <w:rFonts w:ascii="Times New Roman" w:hAnsi="Times New Roman" w:cs="Times New Roman"/>
          <w:color w:val="000000" w:themeColor="text1"/>
          <w:sz w:val="24"/>
          <w:szCs w:val="24"/>
        </w:rPr>
        <w:t xml:space="preserve">  тыс. рублей;</w:t>
      </w:r>
    </w:p>
    <w:p w:rsidR="00F92243" w:rsidRPr="00FA6708" w:rsidRDefault="00F92243" w:rsidP="00F92243">
      <w:pPr>
        <w:pStyle w:val="ConsPlusNormal"/>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внебюджетные средства </w:t>
      </w:r>
      <w:r w:rsidR="00FB75DC" w:rsidRPr="00FA6708">
        <w:rPr>
          <w:rFonts w:ascii="Times New Roman" w:hAnsi="Times New Roman" w:cs="Times New Roman"/>
          <w:color w:val="000000" w:themeColor="text1"/>
          <w:sz w:val="24"/>
          <w:szCs w:val="24"/>
        </w:rPr>
        <w:t>–</w:t>
      </w:r>
      <w:r w:rsidRPr="00FA6708">
        <w:rPr>
          <w:rFonts w:ascii="Times New Roman" w:hAnsi="Times New Roman" w:cs="Times New Roman"/>
          <w:color w:val="000000" w:themeColor="text1"/>
          <w:sz w:val="24"/>
          <w:szCs w:val="24"/>
        </w:rPr>
        <w:t xml:space="preserve"> </w:t>
      </w:r>
      <w:r w:rsidR="00FB75DC" w:rsidRPr="00FA6708">
        <w:rPr>
          <w:rFonts w:ascii="Times New Roman" w:hAnsi="Times New Roman" w:cs="Times New Roman"/>
          <w:color w:val="000000" w:themeColor="text1"/>
          <w:sz w:val="24"/>
          <w:szCs w:val="24"/>
        </w:rPr>
        <w:t xml:space="preserve">0 </w:t>
      </w:r>
      <w:r w:rsidRPr="00FA6708">
        <w:rPr>
          <w:rFonts w:ascii="Times New Roman" w:hAnsi="Times New Roman" w:cs="Times New Roman"/>
          <w:color w:val="000000" w:themeColor="text1"/>
          <w:sz w:val="24"/>
          <w:szCs w:val="24"/>
        </w:rPr>
        <w:t xml:space="preserve"> тыс. рублей</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Ресурсное </w:t>
      </w:r>
      <w:hyperlink w:anchor="P1335" w:history="1">
        <w:r w:rsidRPr="00FA6708">
          <w:rPr>
            <w:rFonts w:ascii="Times New Roman" w:hAnsi="Times New Roman" w:cs="Times New Roman"/>
            <w:color w:val="000000" w:themeColor="text1"/>
            <w:sz w:val="24"/>
            <w:szCs w:val="24"/>
          </w:rPr>
          <w:t>обеспечение</w:t>
        </w:r>
      </w:hyperlink>
      <w:r w:rsidRPr="00FA6708">
        <w:rPr>
          <w:rFonts w:ascii="Times New Roman" w:hAnsi="Times New Roman" w:cs="Times New Roman"/>
          <w:color w:val="000000" w:themeColor="text1"/>
          <w:sz w:val="24"/>
          <w:szCs w:val="24"/>
        </w:rPr>
        <w:t xml:space="preserve"> Программы представлено в приложении 3 к муниципальной программе.</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ind w:left="426"/>
        <w:jc w:val="center"/>
        <w:outlineLvl w:val="2"/>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5.Сроки реализации программы.</w:t>
      </w:r>
    </w:p>
    <w:p w:rsidR="00F92243" w:rsidRPr="00FA6708" w:rsidRDefault="00F92243" w:rsidP="00F92243">
      <w:pPr>
        <w:pStyle w:val="ConsPlusNormal"/>
        <w:ind w:left="426"/>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Программа реализуется с 20</w:t>
      </w:r>
      <w:r w:rsidR="00EA6737" w:rsidRPr="00FA6708">
        <w:rPr>
          <w:rFonts w:ascii="Times New Roman" w:hAnsi="Times New Roman" w:cs="Times New Roman"/>
          <w:color w:val="000000" w:themeColor="text1"/>
          <w:sz w:val="24"/>
          <w:szCs w:val="24"/>
        </w:rPr>
        <w:t xml:space="preserve">22 </w:t>
      </w:r>
      <w:r w:rsidRPr="00FA6708">
        <w:rPr>
          <w:rFonts w:ascii="Times New Roman" w:hAnsi="Times New Roman" w:cs="Times New Roman"/>
          <w:color w:val="000000" w:themeColor="text1"/>
          <w:sz w:val="24"/>
          <w:szCs w:val="24"/>
        </w:rPr>
        <w:t>по 202</w:t>
      </w:r>
      <w:r w:rsidR="0034402B">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 без разбивки на этапы.</w:t>
      </w:r>
    </w:p>
    <w:p w:rsidR="00F92243" w:rsidRPr="00FA6708" w:rsidRDefault="00F92243" w:rsidP="00F92243">
      <w:pPr>
        <w:pStyle w:val="ConsPlusNormal"/>
        <w:jc w:val="center"/>
        <w:outlineLvl w:val="2"/>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center"/>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6. Обобщенная характеристика основных мероприятий программы</w:t>
      </w:r>
    </w:p>
    <w:p w:rsidR="00F92243" w:rsidRPr="00FA6708" w:rsidRDefault="00F92243" w:rsidP="00F92243">
      <w:pPr>
        <w:pStyle w:val="ConsPlusNormal"/>
        <w:ind w:firstLine="540"/>
        <w:jc w:val="center"/>
        <w:rPr>
          <w:rFonts w:ascii="Times New Roman" w:hAnsi="Times New Roman" w:cs="Times New Roman"/>
          <w:color w:val="000000" w:themeColor="text1"/>
          <w:sz w:val="24"/>
          <w:szCs w:val="24"/>
        </w:rPr>
      </w:pPr>
    </w:p>
    <w:p w:rsidR="00384B0C" w:rsidRPr="00FA6708" w:rsidRDefault="00384B0C" w:rsidP="00384B0C">
      <w:pPr>
        <w:pStyle w:val="a8"/>
        <w:ind w:firstLine="698"/>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Администрация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как ответственный исполнитель муниципальной программы осуществляет:</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общую координацию мероприятий муниципальной  программы;</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мониторинг эффективности реализации мероприятий муниципальной программы и расходования выделяемых бюджетных средств;</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внесение предложений о корректировке мероприятий муниципальной  программы в соответствии с основными параметрами и приоритетами социально – экономического развития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w:t>
      </w:r>
    </w:p>
    <w:p w:rsidR="00384B0C" w:rsidRPr="00FA6708" w:rsidRDefault="00384B0C" w:rsidP="00384B0C">
      <w:pPr>
        <w:pStyle w:val="a8"/>
        <w:numPr>
          <w:ilvl w:val="0"/>
          <w:numId w:val="1"/>
        </w:numPr>
        <w:ind w:right="4"/>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представление отчетов и информации о ходе реализации муниципальной программы.</w:t>
      </w:r>
    </w:p>
    <w:p w:rsidR="00384B0C" w:rsidRPr="00FA6708" w:rsidRDefault="00384B0C" w:rsidP="00384B0C">
      <w:pPr>
        <w:pStyle w:val="a8"/>
        <w:ind w:left="720" w:right="4"/>
        <w:jc w:val="both"/>
        <w:rPr>
          <w:rFonts w:ascii="Times New Roman" w:hAnsi="Times New Roman"/>
          <w:color w:val="000000" w:themeColor="text1"/>
          <w:sz w:val="24"/>
          <w:szCs w:val="24"/>
        </w:rPr>
      </w:pP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Реализация мероприятий муниципальной программы осуществляется посредством:</w:t>
      </w:r>
    </w:p>
    <w:p w:rsidR="00384B0C" w:rsidRPr="00FA6708" w:rsidRDefault="00384B0C" w:rsidP="00384B0C">
      <w:pPr>
        <w:pStyle w:val="a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w:t>
      </w: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lastRenderedPageBreak/>
        <w:t>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w:t>
      </w:r>
      <w:r w:rsidR="0090493A">
        <w:rPr>
          <w:rFonts w:ascii="Times New Roman" w:hAnsi="Times New Roman"/>
          <w:color w:val="000000" w:themeColor="text1"/>
          <w:sz w:val="24"/>
          <w:szCs w:val="24"/>
        </w:rPr>
        <w:t>ставляемых для их размещения в Чухонастовском</w:t>
      </w:r>
      <w:r w:rsidRPr="00FA6708">
        <w:rPr>
          <w:rFonts w:ascii="Times New Roman" w:hAnsi="Times New Roman"/>
          <w:color w:val="000000" w:themeColor="text1"/>
          <w:sz w:val="24"/>
          <w:szCs w:val="24"/>
        </w:rPr>
        <w:t xml:space="preserve">  сельском поселении.</w:t>
      </w: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84B0C" w:rsidRPr="00FA6708" w:rsidRDefault="00384B0C" w:rsidP="00384B0C">
      <w:pPr>
        <w:pStyle w:val="a8"/>
        <w:ind w:firstLine="69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84B0C" w:rsidRPr="00FA6708" w:rsidRDefault="00384B0C" w:rsidP="00384B0C">
      <w:pPr>
        <w:pStyle w:val="a9"/>
        <w:ind w:right="139"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Дворовые территории, объекты недвижимого имущества и земельные </w:t>
      </w:r>
      <w:r w:rsidRPr="00FA6708">
        <w:rPr>
          <w:rFonts w:ascii="Times New Roman" w:hAnsi="Times New Roman"/>
          <w:color w:val="000000" w:themeColor="text1"/>
          <w:w w:val="105"/>
          <w:sz w:val="24"/>
          <w:szCs w:val="24"/>
        </w:rPr>
        <w:t xml:space="preserve">участки, предоставленные для их размещения, которые требуют благоустройства, на территории </w:t>
      </w:r>
      <w:r w:rsidR="0090493A">
        <w:rPr>
          <w:rFonts w:ascii="Times New Roman" w:hAnsi="Times New Roman"/>
          <w:color w:val="000000" w:themeColor="text1"/>
          <w:w w:val="105"/>
          <w:sz w:val="24"/>
          <w:szCs w:val="24"/>
        </w:rPr>
        <w:t>Чухонастовского</w:t>
      </w:r>
      <w:r w:rsidRPr="00FA6708">
        <w:rPr>
          <w:rFonts w:ascii="Times New Roman" w:hAnsi="Times New Roman"/>
          <w:color w:val="000000" w:themeColor="text1"/>
          <w:w w:val="105"/>
          <w:sz w:val="24"/>
          <w:szCs w:val="24"/>
        </w:rPr>
        <w:t xml:space="preserve"> сельского поселения отсутствуют.</w:t>
      </w:r>
    </w:p>
    <w:p w:rsidR="00384B0C" w:rsidRPr="00FA6708" w:rsidRDefault="000951FC" w:rsidP="00384B0C">
      <w:pPr>
        <w:spacing w:after="0" w:line="240" w:lineRule="auto"/>
        <w:ind w:right="135" w:firstLine="708"/>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mc:AlternateContent>
          <mc:Choice Requires="wps">
            <w:drawing>
              <wp:anchor distT="0" distB="0" distL="114300" distR="114300" simplePos="0" relativeHeight="251657728" behindDoc="1" locked="0" layoutInCell="1" allowOverlap="1">
                <wp:simplePos x="0" y="0"/>
                <wp:positionH relativeFrom="page">
                  <wp:posOffset>2738120</wp:posOffset>
                </wp:positionH>
                <wp:positionV relativeFrom="paragraph">
                  <wp:posOffset>429260</wp:posOffset>
                </wp:positionV>
                <wp:extent cx="257810" cy="103505"/>
                <wp:effectExtent l="0" t="0" r="889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0350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A83D" id="Rectangle 2" o:spid="_x0000_s1026" style="position:absolute;margin-left:215.6pt;margin-top:33.8pt;width:20.3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" fillcolor="#efefef" stroked="f">
                <w10:wrap anchorx="page"/>
              </v:rect>
            </w:pict>
          </mc:Fallback>
        </mc:AlternateContent>
      </w:r>
      <w:r w:rsidR="00384B0C" w:rsidRPr="00FA6708">
        <w:rPr>
          <w:rFonts w:ascii="Times New Roman" w:hAnsi="Times New Roman"/>
          <w:color w:val="000000" w:themeColor="text1"/>
          <w:sz w:val="24"/>
          <w:szCs w:val="24"/>
        </w:rPr>
        <w:t xml:space="preserve">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правилами благоустройства </w:t>
      </w:r>
      <w:r w:rsidR="0090493A">
        <w:rPr>
          <w:rFonts w:ascii="Times New Roman" w:hAnsi="Times New Roman"/>
          <w:color w:val="000000" w:themeColor="text1"/>
          <w:sz w:val="24"/>
          <w:szCs w:val="24"/>
        </w:rPr>
        <w:t>Чухонастовского</w:t>
      </w:r>
      <w:r w:rsidR="00384B0C" w:rsidRPr="00FA6708">
        <w:rPr>
          <w:rFonts w:ascii="Times New Roman" w:hAnsi="Times New Roman"/>
          <w:color w:val="000000" w:themeColor="text1"/>
          <w:sz w:val="24"/>
          <w:szCs w:val="24"/>
        </w:rPr>
        <w:t xml:space="preserve"> сельского </w:t>
      </w:r>
      <w:r w:rsidR="00384B0C" w:rsidRPr="00FA6708">
        <w:rPr>
          <w:rFonts w:ascii="Times New Roman" w:hAnsi="Times New Roman"/>
          <w:color w:val="000000" w:themeColor="text1"/>
          <w:w w:val="105"/>
          <w:sz w:val="24"/>
          <w:szCs w:val="24"/>
        </w:rPr>
        <w:t>поселения Камышинского муниципального района  Волгоградской области.</w:t>
      </w:r>
    </w:p>
    <w:p w:rsidR="00384B0C" w:rsidRPr="00FA6708" w:rsidRDefault="00384B0C" w:rsidP="00384B0C">
      <w:pPr>
        <w:pStyle w:val="a9"/>
        <w:ind w:right="161"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 случае получения субсидии из федерального  бюджета предельная дата заключения  соглашений  по  результатам закупки товаров, работ и  </w:t>
      </w:r>
      <w:r w:rsidRPr="00FA6708">
        <w:rPr>
          <w:rFonts w:ascii="Times New Roman" w:hAnsi="Times New Roman"/>
          <w:color w:val="000000" w:themeColor="text1"/>
          <w:spacing w:val="-54"/>
          <w:sz w:val="24"/>
          <w:szCs w:val="24"/>
        </w:rPr>
        <w:t xml:space="preserve"> </w:t>
      </w:r>
      <w:r w:rsidRPr="00FA6708">
        <w:rPr>
          <w:rFonts w:ascii="Times New Roman" w:hAnsi="Times New Roman"/>
          <w:color w:val="000000" w:themeColor="text1"/>
          <w:sz w:val="24"/>
          <w:szCs w:val="24"/>
        </w:rPr>
        <w:t>услуг для обеспечения муниципальных  нужд  в целях реализации муниципальных программ</w:t>
      </w:r>
      <w:r w:rsidRPr="00FA6708">
        <w:rPr>
          <w:rFonts w:ascii="Times New Roman" w:hAnsi="Times New Roman"/>
          <w:color w:val="000000" w:themeColor="text1"/>
          <w:spacing w:val="-3"/>
          <w:sz w:val="24"/>
          <w:szCs w:val="24"/>
        </w:rPr>
        <w:t xml:space="preserve"> </w:t>
      </w:r>
      <w:r w:rsidRPr="00FA6708">
        <w:rPr>
          <w:rFonts w:ascii="Times New Roman" w:hAnsi="Times New Roman"/>
          <w:color w:val="000000" w:themeColor="text1"/>
          <w:sz w:val="24"/>
          <w:szCs w:val="24"/>
        </w:rPr>
        <w:t>не</w:t>
      </w:r>
      <w:r w:rsidRPr="00FA6708">
        <w:rPr>
          <w:rFonts w:ascii="Times New Roman" w:hAnsi="Times New Roman"/>
          <w:color w:val="000000" w:themeColor="text1"/>
          <w:spacing w:val="-8"/>
          <w:sz w:val="24"/>
          <w:szCs w:val="24"/>
        </w:rPr>
        <w:t xml:space="preserve"> </w:t>
      </w:r>
      <w:r w:rsidRPr="00FA6708">
        <w:rPr>
          <w:rFonts w:ascii="Times New Roman" w:hAnsi="Times New Roman"/>
          <w:color w:val="000000" w:themeColor="text1"/>
          <w:sz w:val="24"/>
          <w:szCs w:val="24"/>
        </w:rPr>
        <w:t>позднее</w:t>
      </w:r>
      <w:r w:rsidRPr="00FA6708">
        <w:rPr>
          <w:rFonts w:ascii="Times New Roman" w:hAnsi="Times New Roman"/>
          <w:color w:val="000000" w:themeColor="text1"/>
          <w:spacing w:val="-5"/>
          <w:sz w:val="24"/>
          <w:szCs w:val="24"/>
        </w:rPr>
        <w:t xml:space="preserve"> </w:t>
      </w:r>
      <w:r w:rsidRPr="00FA6708">
        <w:rPr>
          <w:rFonts w:ascii="Times New Roman" w:hAnsi="Times New Roman"/>
          <w:color w:val="000000" w:themeColor="text1"/>
          <w:sz w:val="24"/>
          <w:szCs w:val="24"/>
        </w:rPr>
        <w:t>1</w:t>
      </w:r>
      <w:r w:rsidRPr="00FA6708">
        <w:rPr>
          <w:rFonts w:ascii="Times New Roman" w:hAnsi="Times New Roman"/>
          <w:color w:val="000000" w:themeColor="text1"/>
          <w:spacing w:val="-15"/>
          <w:sz w:val="24"/>
          <w:szCs w:val="24"/>
        </w:rPr>
        <w:t xml:space="preserve"> </w:t>
      </w:r>
      <w:r w:rsidRPr="00FA6708">
        <w:rPr>
          <w:rFonts w:ascii="Times New Roman" w:hAnsi="Times New Roman"/>
          <w:color w:val="000000" w:themeColor="text1"/>
          <w:sz w:val="24"/>
          <w:szCs w:val="24"/>
        </w:rPr>
        <w:t>июля</w:t>
      </w:r>
      <w:r w:rsidRPr="00FA6708">
        <w:rPr>
          <w:rFonts w:ascii="Times New Roman" w:hAnsi="Times New Roman"/>
          <w:color w:val="000000" w:themeColor="text1"/>
          <w:spacing w:val="-5"/>
          <w:sz w:val="24"/>
          <w:szCs w:val="24"/>
        </w:rPr>
        <w:t xml:space="preserve"> </w:t>
      </w:r>
      <w:r w:rsidRPr="00FA6708">
        <w:rPr>
          <w:rFonts w:ascii="Times New Roman" w:hAnsi="Times New Roman"/>
          <w:color w:val="000000" w:themeColor="text1"/>
          <w:sz w:val="24"/>
          <w:szCs w:val="24"/>
        </w:rPr>
        <w:t>года</w:t>
      </w:r>
      <w:r w:rsidRPr="00FA6708">
        <w:rPr>
          <w:rFonts w:ascii="Times New Roman" w:hAnsi="Times New Roman"/>
          <w:color w:val="000000" w:themeColor="text1"/>
          <w:spacing w:val="-13"/>
          <w:sz w:val="24"/>
          <w:szCs w:val="24"/>
        </w:rPr>
        <w:t xml:space="preserve"> </w:t>
      </w:r>
      <w:r w:rsidRPr="00FA6708">
        <w:rPr>
          <w:rFonts w:ascii="Times New Roman" w:hAnsi="Times New Roman"/>
          <w:color w:val="000000" w:themeColor="text1"/>
          <w:sz w:val="24"/>
          <w:szCs w:val="24"/>
        </w:rPr>
        <w:t>предоставления</w:t>
      </w:r>
      <w:r w:rsidRPr="00FA6708">
        <w:rPr>
          <w:rFonts w:ascii="Times New Roman" w:hAnsi="Times New Roman"/>
          <w:color w:val="000000" w:themeColor="text1"/>
          <w:spacing w:val="-16"/>
          <w:sz w:val="24"/>
          <w:szCs w:val="24"/>
        </w:rPr>
        <w:t xml:space="preserve"> </w:t>
      </w:r>
      <w:r w:rsidRPr="00FA6708">
        <w:rPr>
          <w:rFonts w:ascii="Times New Roman" w:hAnsi="Times New Roman"/>
          <w:color w:val="000000" w:themeColor="text1"/>
          <w:sz w:val="24"/>
          <w:szCs w:val="24"/>
        </w:rPr>
        <w:t>субсидии</w:t>
      </w:r>
      <w:r w:rsidRPr="00FA6708">
        <w:rPr>
          <w:rFonts w:ascii="Times New Roman" w:hAnsi="Times New Roman"/>
          <w:color w:val="000000" w:themeColor="text1"/>
          <w:spacing w:val="-5"/>
          <w:sz w:val="24"/>
          <w:szCs w:val="24"/>
        </w:rPr>
        <w:t xml:space="preserve"> </w:t>
      </w:r>
      <w:r w:rsidRPr="00FA6708">
        <w:rPr>
          <w:rFonts w:ascii="Times New Roman" w:hAnsi="Times New Roman"/>
          <w:color w:val="000000" w:themeColor="text1"/>
          <w:sz w:val="24"/>
          <w:szCs w:val="24"/>
        </w:rPr>
        <w:t>для</w:t>
      </w:r>
      <w:r w:rsidRPr="00FA6708">
        <w:rPr>
          <w:rFonts w:ascii="Times New Roman" w:hAnsi="Times New Roman"/>
          <w:color w:val="000000" w:themeColor="text1"/>
          <w:spacing w:val="-15"/>
          <w:sz w:val="24"/>
          <w:szCs w:val="24"/>
        </w:rPr>
        <w:t xml:space="preserve"> </w:t>
      </w:r>
      <w:r w:rsidRPr="00FA6708">
        <w:rPr>
          <w:rFonts w:ascii="Times New Roman" w:hAnsi="Times New Roman"/>
          <w:color w:val="000000" w:themeColor="text1"/>
          <w:sz w:val="24"/>
          <w:szCs w:val="24"/>
        </w:rPr>
        <w:t>заключения соглашений на выполнение работ по благоустройству общественных  территорий, за исключением</w:t>
      </w:r>
      <w:r w:rsidRPr="00FA6708">
        <w:rPr>
          <w:rFonts w:ascii="Times New Roman" w:hAnsi="Times New Roman"/>
          <w:color w:val="000000" w:themeColor="text1"/>
          <w:spacing w:val="-17"/>
          <w:sz w:val="24"/>
          <w:szCs w:val="24"/>
        </w:rPr>
        <w:t xml:space="preserve"> </w:t>
      </w:r>
      <w:r w:rsidRPr="00FA6708">
        <w:rPr>
          <w:rFonts w:ascii="Times New Roman" w:hAnsi="Times New Roman"/>
          <w:color w:val="000000" w:themeColor="text1"/>
          <w:sz w:val="24"/>
          <w:szCs w:val="24"/>
        </w:rPr>
        <w:t>случаев:</w:t>
      </w:r>
    </w:p>
    <w:p w:rsidR="00384B0C" w:rsidRPr="00FA6708" w:rsidRDefault="00384B0C" w:rsidP="00384B0C">
      <w:pPr>
        <w:pStyle w:val="a9"/>
        <w:ind w:right="161"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84B0C" w:rsidRPr="00FA6708" w:rsidRDefault="00384B0C" w:rsidP="00384B0C">
      <w:pPr>
        <w:pStyle w:val="a9"/>
        <w:ind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проведения  повторного  конкурса  или новой закуски, если  </w:t>
      </w:r>
      <w:r w:rsidRPr="00FA6708">
        <w:rPr>
          <w:rFonts w:ascii="Times New Roman" w:hAnsi="Times New Roman"/>
          <w:color w:val="000000" w:themeColor="text1"/>
          <w:spacing w:val="31"/>
          <w:sz w:val="24"/>
          <w:szCs w:val="24"/>
        </w:rPr>
        <w:t xml:space="preserve"> </w:t>
      </w:r>
      <w:r w:rsidRPr="00FA6708">
        <w:rPr>
          <w:rFonts w:ascii="Times New Roman" w:hAnsi="Times New Roman"/>
          <w:color w:val="000000" w:themeColor="text1"/>
          <w:sz w:val="24"/>
          <w:szCs w:val="24"/>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84B0C" w:rsidRPr="00FA6708" w:rsidRDefault="00384B0C" w:rsidP="00384B0C">
      <w:pPr>
        <w:pStyle w:val="a9"/>
        <w:ind w:right="116"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заключения  таких   соглашений   в   пределах   экономии   средств при</w:t>
      </w:r>
      <w:r w:rsidRPr="00FA6708">
        <w:rPr>
          <w:rFonts w:ascii="Times New Roman" w:hAnsi="Times New Roman"/>
          <w:color w:val="000000" w:themeColor="text1"/>
          <w:spacing w:val="-25"/>
          <w:sz w:val="24"/>
          <w:szCs w:val="24"/>
        </w:rPr>
        <w:t xml:space="preserve"> </w:t>
      </w:r>
      <w:r w:rsidRPr="00FA6708">
        <w:rPr>
          <w:rFonts w:ascii="Times New Roman" w:hAnsi="Times New Roman"/>
          <w:color w:val="000000" w:themeColor="text1"/>
          <w:sz w:val="24"/>
          <w:szCs w:val="24"/>
        </w:rPr>
        <w:t>расходовании</w:t>
      </w:r>
      <w:r w:rsidRPr="00FA6708">
        <w:rPr>
          <w:rFonts w:ascii="Times New Roman" w:hAnsi="Times New Roman"/>
          <w:color w:val="000000" w:themeColor="text1"/>
          <w:spacing w:val="-17"/>
          <w:sz w:val="24"/>
          <w:szCs w:val="24"/>
        </w:rPr>
        <w:t xml:space="preserve"> </w:t>
      </w:r>
      <w:r w:rsidRPr="00FA6708">
        <w:rPr>
          <w:rFonts w:ascii="Times New Roman" w:hAnsi="Times New Roman"/>
          <w:color w:val="000000" w:themeColor="text1"/>
          <w:sz w:val="24"/>
          <w:szCs w:val="24"/>
        </w:rPr>
        <w:t>субсидии</w:t>
      </w:r>
      <w:r w:rsidRPr="00FA6708">
        <w:rPr>
          <w:rFonts w:ascii="Times New Roman" w:hAnsi="Times New Roman"/>
          <w:color w:val="000000" w:themeColor="text1"/>
          <w:spacing w:val="-20"/>
          <w:sz w:val="24"/>
          <w:szCs w:val="24"/>
        </w:rPr>
        <w:t xml:space="preserve"> </w:t>
      </w:r>
      <w:r w:rsidRPr="00FA6708">
        <w:rPr>
          <w:rFonts w:ascii="Times New Roman" w:hAnsi="Times New Roman"/>
          <w:color w:val="000000" w:themeColor="text1"/>
          <w:sz w:val="24"/>
          <w:szCs w:val="24"/>
        </w:rPr>
        <w:t>в</w:t>
      </w:r>
      <w:r w:rsidRPr="00FA6708">
        <w:rPr>
          <w:rFonts w:ascii="Times New Roman" w:hAnsi="Times New Roman"/>
          <w:color w:val="000000" w:themeColor="text1"/>
          <w:spacing w:val="-33"/>
          <w:sz w:val="24"/>
          <w:szCs w:val="24"/>
        </w:rPr>
        <w:t xml:space="preserve"> </w:t>
      </w:r>
      <w:r w:rsidRPr="00FA6708">
        <w:rPr>
          <w:rFonts w:ascii="Times New Roman" w:hAnsi="Times New Roman"/>
          <w:color w:val="000000" w:themeColor="text1"/>
          <w:sz w:val="24"/>
          <w:szCs w:val="24"/>
        </w:rPr>
        <w:t>целях</w:t>
      </w:r>
      <w:r w:rsidRPr="00FA6708">
        <w:rPr>
          <w:rFonts w:ascii="Times New Roman" w:hAnsi="Times New Roman"/>
          <w:color w:val="000000" w:themeColor="text1"/>
          <w:spacing w:val="-26"/>
          <w:sz w:val="24"/>
          <w:szCs w:val="24"/>
        </w:rPr>
        <w:t xml:space="preserve"> </w:t>
      </w:r>
      <w:r w:rsidRPr="00FA6708">
        <w:rPr>
          <w:rFonts w:ascii="Times New Roman" w:hAnsi="Times New Roman"/>
          <w:color w:val="000000" w:themeColor="text1"/>
          <w:sz w:val="24"/>
          <w:szCs w:val="24"/>
        </w:rPr>
        <w:t>реализации</w:t>
      </w:r>
      <w:r w:rsidRPr="00FA6708">
        <w:rPr>
          <w:rFonts w:ascii="Times New Roman" w:hAnsi="Times New Roman"/>
          <w:color w:val="000000" w:themeColor="text1"/>
          <w:spacing w:val="-11"/>
          <w:sz w:val="24"/>
          <w:szCs w:val="24"/>
        </w:rPr>
        <w:t xml:space="preserve">  муниципальных </w:t>
      </w:r>
      <w:r w:rsidRPr="00FA6708">
        <w:rPr>
          <w:rFonts w:ascii="Times New Roman" w:hAnsi="Times New Roman"/>
          <w:color w:val="000000" w:themeColor="text1"/>
          <w:spacing w:val="-14"/>
          <w:sz w:val="24"/>
          <w:szCs w:val="24"/>
        </w:rPr>
        <w:t xml:space="preserve"> </w:t>
      </w:r>
      <w:r w:rsidRPr="00FA6708">
        <w:rPr>
          <w:rFonts w:ascii="Times New Roman" w:hAnsi="Times New Roman"/>
          <w:color w:val="000000" w:themeColor="text1"/>
          <w:sz w:val="24"/>
          <w:szCs w:val="24"/>
        </w:rPr>
        <w:t>программ,</w:t>
      </w:r>
      <w:r w:rsidRPr="00FA6708">
        <w:rPr>
          <w:rFonts w:ascii="Times New Roman" w:hAnsi="Times New Roman"/>
          <w:color w:val="000000" w:themeColor="text1"/>
          <w:spacing w:val="-17"/>
          <w:sz w:val="24"/>
          <w:szCs w:val="24"/>
        </w:rPr>
        <w:t xml:space="preserve"> </w:t>
      </w:r>
      <w:r w:rsidRPr="00FA6708">
        <w:rPr>
          <w:rFonts w:ascii="Times New Roman" w:hAnsi="Times New Roman"/>
          <w:color w:val="000000" w:themeColor="text1"/>
          <w:sz w:val="24"/>
          <w:szCs w:val="24"/>
        </w:rPr>
        <w:t>в том</w:t>
      </w:r>
      <w:r w:rsidRPr="00FA6708">
        <w:rPr>
          <w:rFonts w:ascii="Times New Roman" w:hAnsi="Times New Roman"/>
          <w:color w:val="000000" w:themeColor="text1"/>
          <w:spacing w:val="-41"/>
          <w:sz w:val="24"/>
          <w:szCs w:val="24"/>
        </w:rPr>
        <w:t xml:space="preserve"> </w:t>
      </w:r>
      <w:r w:rsidRPr="00FA6708">
        <w:rPr>
          <w:rFonts w:ascii="Times New Roman" w:hAnsi="Times New Roman"/>
          <w:color w:val="000000" w:themeColor="text1"/>
          <w:sz w:val="24"/>
          <w:szCs w:val="24"/>
        </w:rPr>
        <w:t>числе</w:t>
      </w:r>
      <w:r w:rsidRPr="00FA6708">
        <w:rPr>
          <w:rFonts w:ascii="Times New Roman" w:hAnsi="Times New Roman"/>
          <w:color w:val="000000" w:themeColor="text1"/>
          <w:spacing w:val="-36"/>
          <w:sz w:val="24"/>
          <w:szCs w:val="24"/>
        </w:rPr>
        <w:t xml:space="preserve"> </w:t>
      </w:r>
      <w:r w:rsidRPr="00FA6708">
        <w:rPr>
          <w:rFonts w:ascii="Times New Roman" w:hAnsi="Times New Roman"/>
          <w:color w:val="000000" w:themeColor="text1"/>
          <w:sz w:val="24"/>
          <w:szCs w:val="24"/>
        </w:rPr>
        <w:t>мероприятий</w:t>
      </w:r>
      <w:r w:rsidRPr="00FA6708">
        <w:rPr>
          <w:rFonts w:ascii="Times New Roman" w:hAnsi="Times New Roman"/>
          <w:color w:val="000000" w:themeColor="text1"/>
          <w:spacing w:val="-34"/>
          <w:sz w:val="24"/>
          <w:szCs w:val="24"/>
        </w:rPr>
        <w:t xml:space="preserve"> </w:t>
      </w:r>
      <w:r w:rsidRPr="00FA6708">
        <w:rPr>
          <w:rFonts w:ascii="Times New Roman" w:hAnsi="Times New Roman"/>
          <w:color w:val="000000" w:themeColor="text1"/>
          <w:sz w:val="24"/>
          <w:szCs w:val="24"/>
        </w:rPr>
        <w:t>по</w:t>
      </w:r>
      <w:r w:rsidRPr="00FA6708">
        <w:rPr>
          <w:rFonts w:ascii="Times New Roman" w:hAnsi="Times New Roman"/>
          <w:color w:val="000000" w:themeColor="text1"/>
          <w:spacing w:val="-43"/>
          <w:sz w:val="24"/>
          <w:szCs w:val="24"/>
        </w:rPr>
        <w:t xml:space="preserve"> </w:t>
      </w:r>
      <w:r w:rsidRPr="00FA6708">
        <w:rPr>
          <w:rFonts w:ascii="Times New Roman" w:hAnsi="Times New Roman"/>
          <w:color w:val="000000" w:themeColor="text1"/>
          <w:sz w:val="24"/>
          <w:szCs w:val="24"/>
        </w:rPr>
        <w:t xml:space="preserve">  цифровизации городского </w:t>
      </w:r>
      <w:r w:rsidRPr="00FA6708">
        <w:rPr>
          <w:rFonts w:ascii="Times New Roman" w:hAnsi="Times New Roman"/>
          <w:color w:val="000000" w:themeColor="text1"/>
          <w:spacing w:val="-26"/>
          <w:sz w:val="24"/>
          <w:szCs w:val="24"/>
        </w:rPr>
        <w:t xml:space="preserve"> </w:t>
      </w:r>
      <w:r w:rsidRPr="00FA6708">
        <w:rPr>
          <w:rFonts w:ascii="Times New Roman" w:hAnsi="Times New Roman"/>
          <w:color w:val="000000" w:themeColor="text1"/>
          <w:sz w:val="24"/>
          <w:szCs w:val="24"/>
        </w:rPr>
        <w:t>хозяйства,</w:t>
      </w:r>
      <w:r w:rsidRPr="00FA6708">
        <w:rPr>
          <w:rFonts w:ascii="Times New Roman" w:hAnsi="Times New Roman"/>
          <w:color w:val="000000" w:themeColor="text1"/>
          <w:spacing w:val="-35"/>
          <w:sz w:val="24"/>
          <w:szCs w:val="24"/>
        </w:rPr>
        <w:t xml:space="preserve">   </w:t>
      </w:r>
      <w:r w:rsidRPr="00FA6708">
        <w:rPr>
          <w:rFonts w:ascii="Times New Roman" w:hAnsi="Times New Roman"/>
          <w:color w:val="000000" w:themeColor="text1"/>
          <w:sz w:val="24"/>
          <w:szCs w:val="24"/>
        </w:rPr>
        <w:t>в муниципальную программу, при которых срок заключения таких соглашений продлевается на срок до 15 декабря года предоставления субсидии.</w:t>
      </w:r>
    </w:p>
    <w:p w:rsidR="00384B0C" w:rsidRPr="00FA6708" w:rsidRDefault="00384B0C" w:rsidP="00384B0C">
      <w:pPr>
        <w:pStyle w:val="a9"/>
        <w:ind w:right="130" w:firstLine="708"/>
        <w:jc w:val="both"/>
        <w:rPr>
          <w:rFonts w:ascii="Times New Roman" w:hAnsi="Times New Roman"/>
          <w:color w:val="000000" w:themeColor="text1"/>
          <w:sz w:val="24"/>
          <w:szCs w:val="24"/>
        </w:rPr>
      </w:pPr>
      <w:r w:rsidRPr="00FA6708">
        <w:rPr>
          <w:rFonts w:ascii="Times New Roman" w:hAnsi="Times New Roman"/>
          <w:color w:val="000000" w:themeColor="text1"/>
          <w:sz w:val="24"/>
          <w:szCs w:val="24"/>
        </w:rPr>
        <w:t>Гарантийный срок на результаты выполнения работ по благоустройству общественных территорий не менее 3-x лет.</w:t>
      </w:r>
    </w:p>
    <w:p w:rsidR="00F92243" w:rsidRPr="00FA6708" w:rsidRDefault="00F92243" w:rsidP="00F92243">
      <w:pPr>
        <w:autoSpaceDE w:val="0"/>
        <w:autoSpaceDN w:val="0"/>
        <w:adjustRightInd w:val="0"/>
        <w:spacing w:after="0" w:line="240" w:lineRule="auto"/>
        <w:jc w:val="both"/>
        <w:rPr>
          <w:rFonts w:ascii="Times New Roman" w:hAnsi="Times New Roman"/>
          <w:color w:val="000000" w:themeColor="text1"/>
          <w:sz w:val="24"/>
          <w:szCs w:val="24"/>
        </w:rPr>
      </w:pPr>
    </w:p>
    <w:p w:rsidR="00F92243" w:rsidRPr="00FA6708" w:rsidRDefault="00991D7B" w:rsidP="00F92243">
      <w:pPr>
        <w:pStyle w:val="ConsPlusNormal"/>
        <w:jc w:val="both"/>
        <w:rPr>
          <w:rFonts w:ascii="Times New Roman" w:hAnsi="Times New Roman" w:cs="Times New Roman"/>
          <w:color w:val="000000" w:themeColor="text1"/>
          <w:sz w:val="24"/>
          <w:szCs w:val="24"/>
        </w:rPr>
      </w:pPr>
      <w:hyperlink w:anchor="P848" w:history="1">
        <w:r w:rsidR="00F92243" w:rsidRPr="00FA6708">
          <w:rPr>
            <w:rFonts w:ascii="Times New Roman" w:hAnsi="Times New Roman" w:cs="Times New Roman"/>
            <w:color w:val="000000" w:themeColor="text1"/>
            <w:sz w:val="24"/>
            <w:szCs w:val="24"/>
          </w:rPr>
          <w:t>Перечень</w:t>
        </w:r>
      </w:hyperlink>
      <w:r w:rsidR="00F92243" w:rsidRPr="00FA6708">
        <w:rPr>
          <w:rFonts w:ascii="Times New Roman" w:hAnsi="Times New Roman" w:cs="Times New Roman"/>
          <w:color w:val="000000" w:themeColor="text1"/>
          <w:sz w:val="24"/>
          <w:szCs w:val="24"/>
        </w:rPr>
        <w:t xml:space="preserve"> мероприятий программы представлен в приложении 2 к муниципальной программе.</w:t>
      </w:r>
    </w:p>
    <w:p w:rsidR="00F92243" w:rsidRPr="00FA6708" w:rsidRDefault="00F92243" w:rsidP="00F92243">
      <w:pPr>
        <w:pStyle w:val="ConsPlusNormal"/>
        <w:ind w:firstLine="540"/>
        <w:jc w:val="both"/>
        <w:rPr>
          <w:rFonts w:ascii="Times New Roman" w:hAnsi="Times New Roman" w:cs="Times New Roman"/>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tbl>
      <w:tblPr>
        <w:tblpPr w:leftFromText="180" w:rightFromText="180" w:vertAnchor="text" w:horzAnchor="margin" w:tblpY="-793"/>
        <w:tblW w:w="0" w:type="auto"/>
        <w:tblLook w:val="04A0" w:firstRow="1" w:lastRow="0" w:firstColumn="1" w:lastColumn="0" w:noHBand="0" w:noVBand="1"/>
      </w:tblPr>
      <w:tblGrid>
        <w:gridCol w:w="4894"/>
        <w:gridCol w:w="4961"/>
      </w:tblGrid>
      <w:tr w:rsidR="0018005C" w:rsidRPr="00FA6708" w:rsidTr="0018005C">
        <w:tc>
          <w:tcPr>
            <w:tcW w:w="4894" w:type="dxa"/>
          </w:tcPr>
          <w:p w:rsidR="0018005C" w:rsidRPr="00FA6708" w:rsidRDefault="0018005C" w:rsidP="0018005C">
            <w:pPr>
              <w:pStyle w:val="ConsPlusNormal"/>
              <w:jc w:val="right"/>
              <w:outlineLvl w:val="1"/>
              <w:rPr>
                <w:rFonts w:ascii="Times New Roman" w:hAnsi="Times New Roman" w:cs="Times New Roman"/>
                <w:color w:val="000000" w:themeColor="text1"/>
                <w:sz w:val="24"/>
                <w:szCs w:val="24"/>
              </w:rPr>
            </w:pPr>
          </w:p>
        </w:tc>
        <w:tc>
          <w:tcPr>
            <w:tcW w:w="4961" w:type="dxa"/>
          </w:tcPr>
          <w:p w:rsidR="0018005C" w:rsidRPr="00FA6708" w:rsidRDefault="0018005C" w:rsidP="0018005C">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Приложение 1</w:t>
            </w:r>
          </w:p>
          <w:p w:rsidR="0018005C" w:rsidRPr="00FA6708" w:rsidRDefault="0018005C" w:rsidP="0018005C">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2022-202</w:t>
            </w:r>
            <w:r>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pStyle w:val="ConsPlusNormal"/>
        <w:ind w:firstLine="540"/>
        <w:jc w:val="both"/>
        <w:rPr>
          <w:color w:val="000000" w:themeColor="text1"/>
          <w:sz w:val="24"/>
          <w:szCs w:val="24"/>
        </w:rPr>
      </w:pPr>
    </w:p>
    <w:p w:rsidR="00F92243" w:rsidRPr="00FA6708" w:rsidRDefault="00F92243" w:rsidP="00F92243">
      <w:pPr>
        <w:pStyle w:val="ConsPlusNormal"/>
        <w:ind w:firstLine="540"/>
        <w:jc w:val="both"/>
        <w:rPr>
          <w:color w:val="000000" w:themeColor="text1"/>
          <w:sz w:val="24"/>
          <w:szCs w:val="24"/>
        </w:rPr>
      </w:pPr>
    </w:p>
    <w:p w:rsidR="00F92243" w:rsidRPr="00FA6708" w:rsidRDefault="00F92243" w:rsidP="0018005C">
      <w:pPr>
        <w:jc w:val="center"/>
        <w:rPr>
          <w:rFonts w:ascii="Times New Roman" w:hAnsi="Times New Roman"/>
          <w:color w:val="000000" w:themeColor="text1"/>
          <w:sz w:val="24"/>
          <w:szCs w:val="24"/>
        </w:rPr>
      </w:pPr>
      <w:r w:rsidRPr="00FA6708">
        <w:rPr>
          <w:rFonts w:ascii="Times New Roman" w:hAnsi="Times New Roman"/>
          <w:bCs/>
          <w:color w:val="000000" w:themeColor="text1"/>
          <w:sz w:val="24"/>
          <w:szCs w:val="24"/>
        </w:rPr>
        <w:t>СВЕДЕНИЯ</w:t>
      </w:r>
    </w:p>
    <w:p w:rsidR="00F92243" w:rsidRPr="00FA6708" w:rsidRDefault="00F92243" w:rsidP="0036337D">
      <w:pPr>
        <w:autoSpaceDE w:val="0"/>
        <w:autoSpaceDN w:val="0"/>
        <w:adjustRightInd w:val="0"/>
        <w:spacing w:after="0" w:line="240" w:lineRule="auto"/>
        <w:ind w:right="-1"/>
        <w:jc w:val="center"/>
        <w:rPr>
          <w:rFonts w:ascii="Times New Roman" w:hAnsi="Times New Roman"/>
          <w:color w:val="000000" w:themeColor="text1"/>
          <w:sz w:val="24"/>
          <w:szCs w:val="24"/>
        </w:rPr>
      </w:pPr>
      <w:r w:rsidRPr="00FA6708">
        <w:rPr>
          <w:rFonts w:ascii="Times New Roman" w:hAnsi="Times New Roman"/>
          <w:bCs/>
          <w:color w:val="000000" w:themeColor="text1"/>
          <w:sz w:val="24"/>
          <w:szCs w:val="24"/>
        </w:rPr>
        <w:t xml:space="preserve">о показателях (индикаторах) муниципальной </w:t>
      </w:r>
      <w:r w:rsidRPr="00FA6708">
        <w:rPr>
          <w:rFonts w:ascii="Times New Roman" w:hAnsi="Times New Roman"/>
          <w:color w:val="000000" w:themeColor="text1"/>
          <w:sz w:val="24"/>
          <w:szCs w:val="24"/>
        </w:rPr>
        <w:t xml:space="preserve">программы Благоустройство территории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384B0C"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34402B">
        <w:rPr>
          <w:rFonts w:ascii="Times New Roman" w:hAnsi="Times New Roman"/>
          <w:color w:val="000000" w:themeColor="text1"/>
          <w:sz w:val="24"/>
          <w:szCs w:val="24"/>
        </w:rPr>
        <w:t>5</w:t>
      </w:r>
      <w:r w:rsidRPr="00FA6708">
        <w:rPr>
          <w:rFonts w:ascii="Times New Roman" w:hAnsi="Times New Roman"/>
          <w:color w:val="000000" w:themeColor="text1"/>
          <w:sz w:val="24"/>
          <w:szCs w:val="24"/>
        </w:rPr>
        <w:t xml:space="preserve"> год.</w:t>
      </w:r>
    </w:p>
    <w:p w:rsidR="00F92243" w:rsidRPr="00FA6708" w:rsidRDefault="00F92243" w:rsidP="00F92243">
      <w:pPr>
        <w:widowControl w:val="0"/>
        <w:autoSpaceDE w:val="0"/>
        <w:autoSpaceDN w:val="0"/>
        <w:adjustRightInd w:val="0"/>
        <w:jc w:val="center"/>
        <w:rPr>
          <w:rFonts w:ascii="Times New Roman" w:hAnsi="Times New Roman"/>
          <w:color w:val="000000" w:themeColor="text1"/>
          <w:sz w:val="24"/>
          <w:szCs w:val="24"/>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016"/>
        <w:gridCol w:w="1276"/>
        <w:gridCol w:w="1443"/>
        <w:gridCol w:w="1239"/>
        <w:gridCol w:w="1541"/>
        <w:gridCol w:w="1891"/>
      </w:tblGrid>
      <w:tr w:rsidR="0034402B" w:rsidRPr="00FA6708" w:rsidTr="0034402B">
        <w:trPr>
          <w:trHeight w:val="276"/>
          <w:jc w:val="center"/>
        </w:trPr>
        <w:tc>
          <w:tcPr>
            <w:tcW w:w="531" w:type="dxa"/>
            <w:vMerge w:val="restart"/>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w:t>
            </w:r>
          </w:p>
        </w:tc>
        <w:tc>
          <w:tcPr>
            <w:tcW w:w="3016" w:type="dxa"/>
            <w:vMerge w:val="restart"/>
            <w:vAlign w:val="center"/>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Наименование показателя (индикатора)</w:t>
            </w:r>
          </w:p>
        </w:tc>
        <w:tc>
          <w:tcPr>
            <w:tcW w:w="1276" w:type="dxa"/>
            <w:vMerge w:val="restart"/>
            <w:vAlign w:val="center"/>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Единица измерения</w:t>
            </w:r>
          </w:p>
        </w:tc>
        <w:tc>
          <w:tcPr>
            <w:tcW w:w="6114" w:type="dxa"/>
            <w:gridSpan w:val="4"/>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Значения показателей</w:t>
            </w:r>
          </w:p>
        </w:tc>
      </w:tr>
      <w:tr w:rsidR="0034402B" w:rsidRPr="00FA6708" w:rsidTr="0034402B">
        <w:trPr>
          <w:trHeight w:val="276"/>
          <w:jc w:val="center"/>
        </w:trPr>
        <w:tc>
          <w:tcPr>
            <w:tcW w:w="531" w:type="dxa"/>
            <w:vMerge/>
            <w:vAlign w:val="center"/>
          </w:tcPr>
          <w:p w:rsidR="0034402B" w:rsidRPr="00FA6708" w:rsidRDefault="0034402B" w:rsidP="00BA1DA0">
            <w:pPr>
              <w:rPr>
                <w:rFonts w:ascii="Times New Roman" w:hAnsi="Times New Roman"/>
                <w:color w:val="000000" w:themeColor="text1"/>
                <w:sz w:val="24"/>
                <w:szCs w:val="24"/>
              </w:rPr>
            </w:pPr>
          </w:p>
        </w:tc>
        <w:tc>
          <w:tcPr>
            <w:tcW w:w="3016" w:type="dxa"/>
            <w:vMerge/>
            <w:vAlign w:val="center"/>
          </w:tcPr>
          <w:p w:rsidR="0034402B" w:rsidRPr="00FA6708" w:rsidRDefault="0034402B" w:rsidP="00BA1DA0">
            <w:pPr>
              <w:rPr>
                <w:rFonts w:ascii="Times New Roman" w:hAnsi="Times New Roman"/>
                <w:color w:val="000000" w:themeColor="text1"/>
                <w:sz w:val="24"/>
                <w:szCs w:val="24"/>
              </w:rPr>
            </w:pPr>
          </w:p>
        </w:tc>
        <w:tc>
          <w:tcPr>
            <w:tcW w:w="1276" w:type="dxa"/>
            <w:vMerge/>
            <w:vAlign w:val="center"/>
          </w:tcPr>
          <w:p w:rsidR="0034402B" w:rsidRPr="00FA6708" w:rsidRDefault="0034402B" w:rsidP="00BA1DA0">
            <w:pPr>
              <w:rPr>
                <w:rFonts w:ascii="Times New Roman" w:hAnsi="Times New Roman"/>
                <w:color w:val="000000" w:themeColor="text1"/>
                <w:sz w:val="24"/>
                <w:szCs w:val="24"/>
              </w:rPr>
            </w:pPr>
          </w:p>
        </w:tc>
        <w:tc>
          <w:tcPr>
            <w:tcW w:w="1443" w:type="dxa"/>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2022 </w:t>
            </w:r>
          </w:p>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год</w:t>
            </w:r>
          </w:p>
        </w:tc>
        <w:tc>
          <w:tcPr>
            <w:tcW w:w="1239" w:type="dxa"/>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2023</w:t>
            </w:r>
          </w:p>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год</w:t>
            </w:r>
          </w:p>
        </w:tc>
        <w:tc>
          <w:tcPr>
            <w:tcW w:w="1541" w:type="dxa"/>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2024</w:t>
            </w:r>
          </w:p>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год</w:t>
            </w:r>
          </w:p>
        </w:tc>
        <w:tc>
          <w:tcPr>
            <w:tcW w:w="1891" w:type="dxa"/>
          </w:tcPr>
          <w:p w:rsidR="0034402B" w:rsidRPr="00D96DC3" w:rsidRDefault="0034402B" w:rsidP="0034402B">
            <w:pPr>
              <w:jc w:val="center"/>
              <w:rPr>
                <w:rFonts w:ascii="Times New Roman" w:hAnsi="Times New Roman"/>
                <w:color w:val="000000" w:themeColor="text1"/>
                <w:sz w:val="24"/>
                <w:szCs w:val="24"/>
              </w:rPr>
            </w:pPr>
            <w:r w:rsidRPr="00D96DC3">
              <w:rPr>
                <w:rFonts w:ascii="Times New Roman" w:hAnsi="Times New Roman"/>
                <w:color w:val="000000" w:themeColor="text1"/>
                <w:sz w:val="24"/>
                <w:szCs w:val="24"/>
              </w:rPr>
              <w:t>2025</w:t>
            </w:r>
          </w:p>
          <w:p w:rsidR="0034402B" w:rsidRPr="00FA6708" w:rsidRDefault="0034402B" w:rsidP="0034402B">
            <w:pPr>
              <w:jc w:val="center"/>
              <w:rPr>
                <w:rFonts w:ascii="Times New Roman" w:hAnsi="Times New Roman"/>
                <w:color w:val="000000" w:themeColor="text1"/>
                <w:sz w:val="24"/>
                <w:szCs w:val="24"/>
              </w:rPr>
            </w:pPr>
            <w:r w:rsidRPr="00D96DC3">
              <w:rPr>
                <w:rFonts w:ascii="Times New Roman" w:hAnsi="Times New Roman"/>
                <w:color w:val="000000" w:themeColor="text1"/>
                <w:sz w:val="24"/>
                <w:szCs w:val="24"/>
              </w:rPr>
              <w:t>год</w:t>
            </w:r>
          </w:p>
        </w:tc>
      </w:tr>
      <w:tr w:rsidR="0034402B" w:rsidRPr="00FA6708" w:rsidTr="0034402B">
        <w:trPr>
          <w:jc w:val="center"/>
        </w:trPr>
        <w:tc>
          <w:tcPr>
            <w:tcW w:w="531" w:type="dxa"/>
          </w:tcPr>
          <w:p w:rsidR="0034402B" w:rsidRPr="00FA6708" w:rsidRDefault="0034402B"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p w:rsidR="0034402B" w:rsidRPr="00FA6708" w:rsidRDefault="0034402B" w:rsidP="00BA1DA0">
            <w:pPr>
              <w:rPr>
                <w:rFonts w:ascii="Times New Roman" w:hAnsi="Times New Roman"/>
                <w:color w:val="000000" w:themeColor="text1"/>
                <w:sz w:val="24"/>
                <w:szCs w:val="24"/>
              </w:rPr>
            </w:pPr>
          </w:p>
        </w:tc>
        <w:tc>
          <w:tcPr>
            <w:tcW w:w="3016" w:type="dxa"/>
          </w:tcPr>
          <w:p w:rsidR="0034402B" w:rsidRPr="00FA6708" w:rsidRDefault="0034402B"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Количество благоустроенных муниципальных территорий общего пользования</w:t>
            </w:r>
          </w:p>
        </w:tc>
        <w:tc>
          <w:tcPr>
            <w:tcW w:w="1276" w:type="dxa"/>
          </w:tcPr>
          <w:p w:rsidR="0034402B" w:rsidRPr="00FA6708" w:rsidRDefault="0034402B" w:rsidP="00BA1DA0">
            <w:pPr>
              <w:rPr>
                <w:rFonts w:ascii="Times New Roman" w:hAnsi="Times New Roman"/>
                <w:color w:val="000000" w:themeColor="text1"/>
                <w:sz w:val="24"/>
                <w:szCs w:val="24"/>
              </w:rPr>
            </w:pPr>
            <w:r>
              <w:rPr>
                <w:rFonts w:ascii="Times New Roman" w:hAnsi="Times New Roman"/>
                <w:color w:val="000000" w:themeColor="text1"/>
                <w:sz w:val="24"/>
                <w:szCs w:val="24"/>
              </w:rPr>
              <w:t>е</w:t>
            </w:r>
            <w:r w:rsidRPr="00FA6708">
              <w:rPr>
                <w:rFonts w:ascii="Times New Roman" w:hAnsi="Times New Roman"/>
                <w:color w:val="000000" w:themeColor="text1"/>
                <w:sz w:val="24"/>
                <w:szCs w:val="24"/>
              </w:rPr>
              <w:t xml:space="preserve">д. </w:t>
            </w:r>
          </w:p>
        </w:tc>
        <w:tc>
          <w:tcPr>
            <w:tcW w:w="1443" w:type="dxa"/>
            <w:vAlign w:val="center"/>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1239" w:type="dxa"/>
            <w:vAlign w:val="center"/>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1541" w:type="dxa"/>
            <w:vAlign w:val="center"/>
          </w:tcPr>
          <w:p w:rsidR="0034402B" w:rsidRPr="00FA6708" w:rsidRDefault="0034402B"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1891" w:type="dxa"/>
          </w:tcPr>
          <w:p w:rsidR="0034402B" w:rsidRPr="00FA6708" w:rsidRDefault="00D96DC3"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F5131F" w:rsidRPr="00FA6708" w:rsidTr="0034402B">
        <w:trPr>
          <w:jc w:val="center"/>
        </w:trPr>
        <w:tc>
          <w:tcPr>
            <w:tcW w:w="531" w:type="dxa"/>
          </w:tcPr>
          <w:p w:rsidR="00F5131F" w:rsidRPr="00FA6708" w:rsidRDefault="00F5131F"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2</w:t>
            </w:r>
          </w:p>
        </w:tc>
        <w:tc>
          <w:tcPr>
            <w:tcW w:w="3016" w:type="dxa"/>
          </w:tcPr>
          <w:p w:rsidR="00F5131F" w:rsidRPr="00FA6708" w:rsidRDefault="00F5131F"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Площадь благоустроенных муниципальных территорий общего пользования</w:t>
            </w:r>
          </w:p>
        </w:tc>
        <w:tc>
          <w:tcPr>
            <w:tcW w:w="1276" w:type="dxa"/>
          </w:tcPr>
          <w:p w:rsidR="00F5131F" w:rsidRPr="00FA6708" w:rsidRDefault="00F5131F" w:rsidP="00BA1DA0">
            <w:pPr>
              <w:rPr>
                <w:rFonts w:ascii="Times New Roman" w:hAnsi="Times New Roman"/>
                <w:color w:val="000000" w:themeColor="text1"/>
                <w:sz w:val="24"/>
                <w:szCs w:val="24"/>
              </w:rPr>
            </w:pPr>
            <w:r>
              <w:rPr>
                <w:rFonts w:ascii="Times New Roman" w:hAnsi="Times New Roman"/>
                <w:color w:val="000000" w:themeColor="text1"/>
                <w:sz w:val="24"/>
                <w:szCs w:val="24"/>
              </w:rPr>
              <w:t>к</w:t>
            </w:r>
            <w:r w:rsidRPr="00FA6708">
              <w:rPr>
                <w:rFonts w:ascii="Times New Roman" w:hAnsi="Times New Roman"/>
                <w:color w:val="000000" w:themeColor="text1"/>
                <w:sz w:val="24"/>
                <w:szCs w:val="24"/>
              </w:rPr>
              <w:t xml:space="preserve">в.м. </w:t>
            </w:r>
          </w:p>
        </w:tc>
        <w:tc>
          <w:tcPr>
            <w:tcW w:w="1443" w:type="dxa"/>
          </w:tcPr>
          <w:p w:rsidR="00F5131F" w:rsidRPr="00FA6708" w:rsidRDefault="00F5131F" w:rsidP="003B3B5F">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1239" w:type="dxa"/>
          </w:tcPr>
          <w:p w:rsidR="00F5131F" w:rsidRPr="00FA6708" w:rsidRDefault="00F5131F"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1541" w:type="dxa"/>
          </w:tcPr>
          <w:p w:rsidR="00F5131F" w:rsidRPr="00FA6708" w:rsidRDefault="00F5131F"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1891" w:type="dxa"/>
          </w:tcPr>
          <w:p w:rsidR="00F5131F" w:rsidRDefault="00D96DC3">
            <w:r>
              <w:rPr>
                <w:rFonts w:ascii="Times New Roman" w:hAnsi="Times New Roman"/>
                <w:color w:val="000000" w:themeColor="text1"/>
                <w:sz w:val="24"/>
                <w:szCs w:val="24"/>
              </w:rPr>
              <w:t>1595</w:t>
            </w:r>
          </w:p>
        </w:tc>
      </w:tr>
      <w:tr w:rsidR="00F5131F" w:rsidRPr="00FA6708" w:rsidTr="0034402B">
        <w:trPr>
          <w:jc w:val="center"/>
        </w:trPr>
        <w:tc>
          <w:tcPr>
            <w:tcW w:w="531" w:type="dxa"/>
          </w:tcPr>
          <w:p w:rsidR="00F5131F" w:rsidRPr="00FA6708" w:rsidRDefault="00F5131F"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3</w:t>
            </w:r>
          </w:p>
        </w:tc>
        <w:tc>
          <w:tcPr>
            <w:tcW w:w="3016" w:type="dxa"/>
          </w:tcPr>
          <w:p w:rsidR="00F5131F" w:rsidRPr="00FA6708" w:rsidRDefault="00F5131F"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Доля площади благоустроенной муниципальных территорий общего пользования</w:t>
            </w:r>
          </w:p>
        </w:tc>
        <w:tc>
          <w:tcPr>
            <w:tcW w:w="1276" w:type="dxa"/>
          </w:tcPr>
          <w:p w:rsidR="00F5131F" w:rsidRPr="00FA6708" w:rsidRDefault="00F5131F" w:rsidP="00BA1DA0">
            <w:pPr>
              <w:rPr>
                <w:rFonts w:ascii="Times New Roman" w:hAnsi="Times New Roman"/>
                <w:color w:val="000000" w:themeColor="text1"/>
                <w:sz w:val="24"/>
                <w:szCs w:val="24"/>
              </w:rPr>
            </w:pPr>
            <w:r>
              <w:rPr>
                <w:rFonts w:ascii="Times New Roman" w:hAnsi="Times New Roman"/>
                <w:color w:val="000000" w:themeColor="text1"/>
                <w:sz w:val="24"/>
                <w:szCs w:val="24"/>
              </w:rPr>
              <w:t>п</w:t>
            </w:r>
            <w:r w:rsidRPr="00FA6708">
              <w:rPr>
                <w:rFonts w:ascii="Times New Roman" w:hAnsi="Times New Roman"/>
                <w:color w:val="000000" w:themeColor="text1"/>
                <w:sz w:val="24"/>
                <w:szCs w:val="24"/>
              </w:rPr>
              <w:t xml:space="preserve">роценты </w:t>
            </w:r>
          </w:p>
        </w:tc>
        <w:tc>
          <w:tcPr>
            <w:tcW w:w="1443" w:type="dxa"/>
          </w:tcPr>
          <w:p w:rsidR="00F5131F" w:rsidRPr="00FA6708" w:rsidRDefault="00F5131F"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100</w:t>
            </w:r>
          </w:p>
        </w:tc>
        <w:tc>
          <w:tcPr>
            <w:tcW w:w="1239" w:type="dxa"/>
          </w:tcPr>
          <w:p w:rsidR="00F5131F" w:rsidRPr="00FA6708" w:rsidRDefault="00F5131F"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100</w:t>
            </w:r>
          </w:p>
        </w:tc>
        <w:tc>
          <w:tcPr>
            <w:tcW w:w="1541" w:type="dxa"/>
          </w:tcPr>
          <w:p w:rsidR="00F5131F" w:rsidRPr="00FA6708" w:rsidRDefault="00F5131F"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100</w:t>
            </w:r>
          </w:p>
        </w:tc>
        <w:tc>
          <w:tcPr>
            <w:tcW w:w="1891" w:type="dxa"/>
          </w:tcPr>
          <w:p w:rsidR="00F5131F" w:rsidRDefault="00D96DC3">
            <w:r>
              <w:rPr>
                <w:rFonts w:ascii="Times New Roman" w:hAnsi="Times New Roman"/>
                <w:color w:val="000000" w:themeColor="text1"/>
                <w:sz w:val="24"/>
                <w:szCs w:val="24"/>
              </w:rPr>
              <w:t>100</w:t>
            </w:r>
          </w:p>
        </w:tc>
      </w:tr>
    </w:tbl>
    <w:p w:rsidR="00F92243" w:rsidRPr="00FA6708" w:rsidRDefault="00F92243" w:rsidP="00F92243">
      <w:pPr>
        <w:pStyle w:val="ConsPlusNormal"/>
        <w:rPr>
          <w:rFonts w:ascii="Times New Roman" w:hAnsi="Times New Roman" w:cs="Times New Roman"/>
          <w:color w:val="000000" w:themeColor="text1"/>
          <w:sz w:val="24"/>
          <w:szCs w:val="24"/>
        </w:rPr>
      </w:pPr>
    </w:p>
    <w:p w:rsidR="00F92243" w:rsidRPr="00FA6708" w:rsidRDefault="00F92243" w:rsidP="00F92243">
      <w:pPr>
        <w:autoSpaceDE w:val="0"/>
        <w:autoSpaceDN w:val="0"/>
        <w:adjustRightInd w:val="0"/>
        <w:ind w:left="5954"/>
        <w:jc w:val="right"/>
        <w:rPr>
          <w:rFonts w:ascii="Times New Roman" w:hAnsi="Times New Roman"/>
          <w:color w:val="000000" w:themeColor="text1"/>
          <w:sz w:val="24"/>
          <w:szCs w:val="24"/>
        </w:rPr>
      </w:pPr>
    </w:p>
    <w:p w:rsidR="00F92243" w:rsidRPr="00FA6708" w:rsidRDefault="00F92243" w:rsidP="00F92243">
      <w:pPr>
        <w:autoSpaceDE w:val="0"/>
        <w:autoSpaceDN w:val="0"/>
        <w:adjustRightInd w:val="0"/>
        <w:ind w:left="5954"/>
        <w:jc w:val="right"/>
        <w:rPr>
          <w:rFonts w:ascii="Times New Roman" w:hAnsi="Times New Roman"/>
          <w:color w:val="000000" w:themeColor="text1"/>
          <w:sz w:val="24"/>
          <w:szCs w:val="24"/>
        </w:rPr>
      </w:pPr>
    </w:p>
    <w:p w:rsidR="00F92243" w:rsidRPr="00FA6708" w:rsidRDefault="00F92243" w:rsidP="00F92243">
      <w:pPr>
        <w:autoSpaceDE w:val="0"/>
        <w:autoSpaceDN w:val="0"/>
        <w:adjustRightInd w:val="0"/>
        <w:rPr>
          <w:rFonts w:ascii="Times New Roman" w:hAnsi="Times New Roman"/>
          <w:color w:val="000000" w:themeColor="text1"/>
          <w:sz w:val="24"/>
          <w:szCs w:val="24"/>
        </w:rPr>
      </w:pPr>
    </w:p>
    <w:p w:rsidR="00F92243" w:rsidRPr="00FA6708" w:rsidRDefault="00F92243" w:rsidP="00F92243">
      <w:pPr>
        <w:autoSpaceDE w:val="0"/>
        <w:autoSpaceDN w:val="0"/>
        <w:adjustRightInd w:val="0"/>
        <w:ind w:left="5954"/>
        <w:jc w:val="right"/>
        <w:rPr>
          <w:rFonts w:ascii="Times New Roman" w:hAnsi="Times New Roman"/>
          <w:color w:val="000000" w:themeColor="text1"/>
          <w:sz w:val="24"/>
          <w:szCs w:val="24"/>
        </w:rPr>
        <w:sectPr w:rsidR="00F92243" w:rsidRPr="00FA6708" w:rsidSect="00112431">
          <w:headerReference w:type="default" r:id="rId8"/>
          <w:pgSz w:w="11906" w:h="16838"/>
          <w:pgMar w:top="426" w:right="1133" w:bottom="709" w:left="1134" w:header="708" w:footer="708" w:gutter="0"/>
          <w:cols w:space="708"/>
          <w:titlePg/>
          <w:docGrid w:linePitch="360"/>
        </w:sectPr>
      </w:pPr>
    </w:p>
    <w:tbl>
      <w:tblPr>
        <w:tblW w:w="0" w:type="auto"/>
        <w:tblLook w:val="04A0" w:firstRow="1" w:lastRow="0" w:firstColumn="1" w:lastColumn="0" w:noHBand="0" w:noVBand="1"/>
      </w:tblPr>
      <w:tblGrid>
        <w:gridCol w:w="4719"/>
        <w:gridCol w:w="4852"/>
      </w:tblGrid>
      <w:tr w:rsidR="00F92243" w:rsidRPr="00FA6708" w:rsidTr="00BA1DA0">
        <w:tc>
          <w:tcPr>
            <w:tcW w:w="506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tc>
        <w:tc>
          <w:tcPr>
            <w:tcW w:w="5069"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Приложение 2</w:t>
            </w:r>
          </w:p>
          <w:p w:rsidR="00F92243" w:rsidRPr="00FA6708" w:rsidRDefault="00F92243" w:rsidP="00F5131F">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90493A">
              <w:rPr>
                <w:rFonts w:ascii="Times New Roman" w:hAnsi="Times New Roman" w:cs="Times New Roman"/>
                <w:color w:val="000000" w:themeColor="text1"/>
                <w:sz w:val="24"/>
                <w:szCs w:val="24"/>
              </w:rPr>
              <w:t xml:space="preserve">Чухонастовского </w:t>
            </w:r>
            <w:r w:rsidRPr="00FA6708">
              <w:rPr>
                <w:rFonts w:ascii="Times New Roman" w:hAnsi="Times New Roman" w:cs="Times New Roman"/>
                <w:color w:val="000000" w:themeColor="text1"/>
                <w:sz w:val="24"/>
                <w:szCs w:val="24"/>
              </w:rPr>
              <w:t>сельского поселения Камышинского муниципального района Волгоградской области на 20</w:t>
            </w:r>
            <w:r w:rsidR="0036337D"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F5131F">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widowControl w:val="0"/>
        <w:autoSpaceDE w:val="0"/>
        <w:autoSpaceDN w:val="0"/>
        <w:adjustRightInd w:val="0"/>
        <w:rPr>
          <w:rFonts w:ascii="Times New Roman" w:hAnsi="Times New Roman"/>
          <w:color w:val="000000" w:themeColor="text1"/>
          <w:sz w:val="24"/>
          <w:szCs w:val="24"/>
        </w:rPr>
      </w:pPr>
    </w:p>
    <w:p w:rsidR="00F92243" w:rsidRPr="00FA6708" w:rsidRDefault="00F92243" w:rsidP="00F92243">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ПЕРЕЧЕНЬ</w:t>
      </w:r>
    </w:p>
    <w:p w:rsidR="00F92243" w:rsidRPr="00FA6708" w:rsidRDefault="00F92243" w:rsidP="00F92243">
      <w:pPr>
        <w:widowControl w:val="0"/>
        <w:autoSpaceDE w:val="0"/>
        <w:autoSpaceDN w:val="0"/>
        <w:adjustRightInd w:val="0"/>
        <w:jc w:val="center"/>
        <w:outlineLvl w:val="1"/>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основных мероприятий муниципальной программы Благоустройство территории </w:t>
      </w:r>
      <w:r w:rsidR="0090493A">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Волгоградской области на 20</w:t>
      </w:r>
      <w:r w:rsidR="0036337D"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F5131F">
        <w:rPr>
          <w:rFonts w:ascii="Times New Roman" w:hAnsi="Times New Roman"/>
          <w:color w:val="000000" w:themeColor="text1"/>
          <w:sz w:val="24"/>
          <w:szCs w:val="24"/>
        </w:rPr>
        <w:t>5</w:t>
      </w:r>
      <w:r w:rsidRPr="00FA6708">
        <w:rPr>
          <w:rFonts w:ascii="Times New Roman" w:hAnsi="Times New Roman"/>
          <w:color w:val="000000" w:themeColor="text1"/>
          <w:sz w:val="24"/>
          <w:szCs w:val="24"/>
        </w:rPr>
        <w:t xml:space="preserve">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402"/>
        <w:gridCol w:w="1417"/>
        <w:gridCol w:w="1701"/>
      </w:tblGrid>
      <w:tr w:rsidR="00FA6708" w:rsidRPr="00FA6708" w:rsidTr="00BA1DA0">
        <w:tc>
          <w:tcPr>
            <w:tcW w:w="3369" w:type="dxa"/>
            <w:vMerge w:val="restart"/>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Номер и наименование основного мероприятия</w:t>
            </w:r>
          </w:p>
        </w:tc>
        <w:tc>
          <w:tcPr>
            <w:tcW w:w="3402" w:type="dxa"/>
            <w:vMerge w:val="restart"/>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Ответственный исполнитель</w:t>
            </w:r>
          </w:p>
        </w:tc>
        <w:tc>
          <w:tcPr>
            <w:tcW w:w="3118" w:type="dxa"/>
            <w:gridSpan w:val="2"/>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Срок</w:t>
            </w:r>
          </w:p>
        </w:tc>
      </w:tr>
      <w:tr w:rsidR="00FA6708" w:rsidRPr="00FA6708" w:rsidTr="00BA1DA0">
        <w:trPr>
          <w:trHeight w:val="888"/>
        </w:trPr>
        <w:tc>
          <w:tcPr>
            <w:tcW w:w="3369" w:type="dxa"/>
            <w:vMerge/>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p>
        </w:tc>
        <w:tc>
          <w:tcPr>
            <w:tcW w:w="3402" w:type="dxa"/>
            <w:vMerge/>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p>
        </w:tc>
        <w:tc>
          <w:tcPr>
            <w:tcW w:w="1417" w:type="dxa"/>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Начала реализации</w:t>
            </w:r>
          </w:p>
        </w:tc>
        <w:tc>
          <w:tcPr>
            <w:tcW w:w="1701" w:type="dxa"/>
          </w:tcPr>
          <w:p w:rsidR="00F92243" w:rsidRPr="00FA6708" w:rsidRDefault="00F92243" w:rsidP="00BA1DA0">
            <w:pPr>
              <w:autoSpaceDE w:val="0"/>
              <w:autoSpaceDN w:val="0"/>
              <w:adjustRightInd w:val="0"/>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Окончания реализации</w:t>
            </w:r>
          </w:p>
        </w:tc>
      </w:tr>
      <w:tr w:rsidR="00F92243" w:rsidRPr="00FA6708" w:rsidTr="00BA1DA0">
        <w:tc>
          <w:tcPr>
            <w:tcW w:w="3369" w:type="dxa"/>
          </w:tcPr>
          <w:tbl>
            <w:tblPr>
              <w:tblW w:w="3025" w:type="dxa"/>
              <w:tblBorders>
                <w:top w:val="nil"/>
                <w:left w:val="nil"/>
                <w:bottom w:val="nil"/>
                <w:right w:val="nil"/>
              </w:tblBorders>
              <w:tblLayout w:type="fixed"/>
              <w:tblLook w:val="0000" w:firstRow="0" w:lastRow="0" w:firstColumn="0" w:lastColumn="0" w:noHBand="0" w:noVBand="0"/>
            </w:tblPr>
            <w:tblGrid>
              <w:gridCol w:w="3025"/>
            </w:tblGrid>
            <w:tr w:rsidR="00FA6708" w:rsidRPr="00FA6708" w:rsidTr="00BA1DA0">
              <w:trPr>
                <w:trHeight w:val="526"/>
              </w:trPr>
              <w:tc>
                <w:tcPr>
                  <w:tcW w:w="3025" w:type="dxa"/>
                </w:tcPr>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1. 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 xml:space="preserve">3. Содержание и текущий ремонт малых архитектурных форм, детских игровых и </w:t>
                  </w:r>
                  <w:r w:rsidRPr="00FA6708">
                    <w:rPr>
                      <w:rFonts w:ascii="Times New Roman" w:hAnsi="Times New Roman"/>
                      <w:color w:val="000000" w:themeColor="text1"/>
                    </w:rPr>
                    <w:lastRenderedPageBreak/>
                    <w:t>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4. Текущий ремонт и уход за ограждениями, включая парапеты (парковые зоны, спортивные и детские площадки</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5. Содержание и ремонт систем видеонаблюдения и наружного освещения</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6. Содержание и ремонт фонтанов</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7. Озеленение (в том числе приобретение сеянцев и саженцев, удобрений)</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8. Содержание и ремонт световых фигур и элементов вечерней уличной иллюминации</w:t>
                  </w:r>
                </w:p>
                <w:p w:rsidR="006D4F78" w:rsidRPr="00FA6708" w:rsidRDefault="006D4F78" w:rsidP="006D4F78">
                  <w:pPr>
                    <w:pStyle w:val="a8"/>
                    <w:rPr>
                      <w:rFonts w:ascii="Times New Roman" w:hAnsi="Times New Roman"/>
                      <w:color w:val="000000" w:themeColor="text1"/>
                    </w:rPr>
                  </w:pPr>
                  <w:r w:rsidRPr="00FA6708">
                    <w:rPr>
                      <w:rFonts w:ascii="Times New Roman" w:hAnsi="Times New Roman"/>
                      <w:color w:val="000000" w:themeColor="text1"/>
                    </w:rPr>
                    <w:t>9. Содержание и ремонт фонтанов</w:t>
                  </w:r>
                </w:p>
                <w:p w:rsidR="00F92243" w:rsidRPr="00FA6708" w:rsidRDefault="00F92243" w:rsidP="00BA1DA0">
                  <w:pPr>
                    <w:pStyle w:val="Default"/>
                    <w:rPr>
                      <w:color w:val="000000" w:themeColor="text1"/>
                      <w:sz w:val="23"/>
                      <w:szCs w:val="23"/>
                    </w:rPr>
                  </w:pPr>
                </w:p>
              </w:tc>
            </w:tr>
          </w:tbl>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16"/>
                <w:szCs w:val="16"/>
              </w:rPr>
            </w:pPr>
          </w:p>
        </w:tc>
        <w:tc>
          <w:tcPr>
            <w:tcW w:w="3402" w:type="dxa"/>
          </w:tcPr>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rPr>
            </w:pPr>
            <w:r w:rsidRPr="00FA6708">
              <w:rPr>
                <w:rFonts w:ascii="Times New Roman" w:hAnsi="Times New Roman"/>
                <w:color w:val="000000" w:themeColor="text1"/>
              </w:rPr>
              <w:t xml:space="preserve">Администрация </w:t>
            </w:r>
            <w:r w:rsidR="0090493A">
              <w:rPr>
                <w:rFonts w:ascii="Times New Roman" w:hAnsi="Times New Roman"/>
                <w:color w:val="000000" w:themeColor="text1"/>
              </w:rPr>
              <w:t>Чухонастовского</w:t>
            </w:r>
            <w:r w:rsidRPr="00FA6708">
              <w:rPr>
                <w:rFonts w:ascii="Times New Roman" w:hAnsi="Times New Roman"/>
                <w:color w:val="000000" w:themeColor="text1"/>
              </w:rPr>
              <w:t xml:space="preserve"> сельского поселения Камышинского муниципального района Волгоградской области</w:t>
            </w:r>
          </w:p>
        </w:tc>
        <w:tc>
          <w:tcPr>
            <w:tcW w:w="1417" w:type="dxa"/>
          </w:tcPr>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36337D">
            <w:pPr>
              <w:autoSpaceDE w:val="0"/>
              <w:autoSpaceDN w:val="0"/>
              <w:adjustRightInd w:val="0"/>
              <w:spacing w:after="0" w:line="240" w:lineRule="auto"/>
              <w:jc w:val="both"/>
              <w:rPr>
                <w:rFonts w:ascii="Times New Roman" w:hAnsi="Times New Roman"/>
                <w:color w:val="000000" w:themeColor="text1"/>
                <w:sz w:val="28"/>
                <w:szCs w:val="28"/>
              </w:rPr>
            </w:pPr>
            <w:r w:rsidRPr="00FA6708">
              <w:rPr>
                <w:rFonts w:ascii="Times New Roman" w:hAnsi="Times New Roman"/>
                <w:color w:val="000000" w:themeColor="text1"/>
                <w:sz w:val="28"/>
                <w:szCs w:val="28"/>
              </w:rPr>
              <w:t>20</w:t>
            </w:r>
            <w:r w:rsidR="0036337D" w:rsidRPr="00FA6708">
              <w:rPr>
                <w:rFonts w:ascii="Times New Roman" w:hAnsi="Times New Roman"/>
                <w:color w:val="000000" w:themeColor="text1"/>
                <w:sz w:val="28"/>
                <w:szCs w:val="28"/>
              </w:rPr>
              <w:t>22</w:t>
            </w:r>
            <w:r w:rsidRPr="00FA6708">
              <w:rPr>
                <w:rFonts w:ascii="Times New Roman" w:hAnsi="Times New Roman"/>
                <w:color w:val="000000" w:themeColor="text1"/>
                <w:sz w:val="28"/>
                <w:szCs w:val="28"/>
              </w:rPr>
              <w:t>г.</w:t>
            </w:r>
          </w:p>
        </w:tc>
        <w:tc>
          <w:tcPr>
            <w:tcW w:w="1701" w:type="dxa"/>
          </w:tcPr>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F92243" w:rsidP="00BA1DA0">
            <w:pPr>
              <w:autoSpaceDE w:val="0"/>
              <w:autoSpaceDN w:val="0"/>
              <w:adjustRightInd w:val="0"/>
              <w:spacing w:after="0" w:line="240" w:lineRule="auto"/>
              <w:jc w:val="both"/>
              <w:rPr>
                <w:rFonts w:ascii="Times New Roman" w:hAnsi="Times New Roman"/>
                <w:color w:val="000000" w:themeColor="text1"/>
                <w:sz w:val="28"/>
                <w:szCs w:val="28"/>
              </w:rPr>
            </w:pPr>
          </w:p>
          <w:p w:rsidR="00F92243" w:rsidRPr="00FA6708" w:rsidRDefault="00B653D9" w:rsidP="00F5131F">
            <w:pPr>
              <w:autoSpaceDE w:val="0"/>
              <w:autoSpaceDN w:val="0"/>
              <w:adjustRightInd w:val="0"/>
              <w:spacing w:after="0" w:line="240" w:lineRule="auto"/>
              <w:jc w:val="both"/>
              <w:rPr>
                <w:rFonts w:ascii="Times New Roman" w:hAnsi="Times New Roman"/>
                <w:color w:val="000000" w:themeColor="text1"/>
                <w:sz w:val="28"/>
                <w:szCs w:val="28"/>
              </w:rPr>
            </w:pPr>
            <w:r w:rsidRPr="00FA6708">
              <w:rPr>
                <w:rFonts w:ascii="Times New Roman" w:hAnsi="Times New Roman"/>
                <w:color w:val="000000" w:themeColor="text1"/>
                <w:sz w:val="28"/>
                <w:szCs w:val="28"/>
              </w:rPr>
              <w:t>202</w:t>
            </w:r>
            <w:r w:rsidR="00F5131F">
              <w:rPr>
                <w:rFonts w:ascii="Times New Roman" w:hAnsi="Times New Roman"/>
                <w:color w:val="000000" w:themeColor="text1"/>
                <w:sz w:val="28"/>
                <w:szCs w:val="28"/>
              </w:rPr>
              <w:t>5</w:t>
            </w:r>
            <w:r w:rsidR="002831B1" w:rsidRPr="00FA6708">
              <w:rPr>
                <w:rFonts w:ascii="Times New Roman" w:hAnsi="Times New Roman"/>
                <w:color w:val="000000" w:themeColor="text1"/>
                <w:sz w:val="28"/>
                <w:szCs w:val="28"/>
                <w:lang w:val="en-US"/>
              </w:rPr>
              <w:t xml:space="preserve"> </w:t>
            </w:r>
            <w:r w:rsidR="002831B1" w:rsidRPr="00FA6708">
              <w:rPr>
                <w:rFonts w:ascii="Times New Roman" w:hAnsi="Times New Roman"/>
                <w:color w:val="000000" w:themeColor="text1"/>
                <w:sz w:val="28"/>
                <w:szCs w:val="28"/>
              </w:rPr>
              <w:t>г.</w:t>
            </w:r>
          </w:p>
        </w:tc>
      </w:tr>
    </w:tbl>
    <w:p w:rsidR="00F92243" w:rsidRPr="00FA6708" w:rsidRDefault="00F92243" w:rsidP="00F92243">
      <w:pPr>
        <w:pStyle w:val="ConsPlusNormal"/>
        <w:jc w:val="right"/>
        <w:outlineLvl w:val="1"/>
        <w:rPr>
          <w:rFonts w:ascii="Times New Roman" w:hAnsi="Times New Roman" w:cs="Times New Roman"/>
          <w:color w:val="000000" w:themeColor="text1"/>
          <w:sz w:val="24"/>
          <w:szCs w:val="24"/>
          <w:lang w:val="en-US"/>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p w:rsidR="006D4F78" w:rsidRPr="00FA6708" w:rsidRDefault="006D4F78" w:rsidP="00F92243">
      <w:pPr>
        <w:pStyle w:val="ConsPlusNormal"/>
        <w:jc w:val="right"/>
        <w:outlineLvl w:val="1"/>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19"/>
        <w:gridCol w:w="4852"/>
      </w:tblGrid>
      <w:tr w:rsidR="00F92243" w:rsidRPr="00FA6708" w:rsidTr="00BA1DA0">
        <w:tc>
          <w:tcPr>
            <w:tcW w:w="471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tc>
        <w:tc>
          <w:tcPr>
            <w:tcW w:w="4852"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Приложение 3</w:t>
            </w:r>
          </w:p>
          <w:p w:rsidR="00F92243" w:rsidRPr="00FA6708" w:rsidRDefault="00F92243" w:rsidP="00F5131F">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90493A">
              <w:rPr>
                <w:rFonts w:ascii="Times New Roman" w:hAnsi="Times New Roman" w:cs="Times New Roman"/>
                <w:color w:val="000000" w:themeColor="text1"/>
                <w:sz w:val="24"/>
                <w:szCs w:val="24"/>
              </w:rPr>
              <w:t>Чухонастовского</w:t>
            </w:r>
            <w:r w:rsidRPr="00FA6708">
              <w:rPr>
                <w:rFonts w:ascii="Times New Roman" w:hAnsi="Times New Roman" w:cs="Times New Roman"/>
                <w:color w:val="000000" w:themeColor="text1"/>
                <w:sz w:val="24"/>
                <w:szCs w:val="24"/>
              </w:rPr>
              <w:t xml:space="preserve"> сельского поселения Камышинского муниципального района Волгоградской области на 20</w:t>
            </w:r>
            <w:r w:rsidR="009040F9"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F5131F">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p>
    <w:p w:rsidR="00F92243" w:rsidRPr="00FA6708" w:rsidRDefault="00F92243" w:rsidP="00F92243">
      <w:pPr>
        <w:pStyle w:val="ConsPlusNormal"/>
        <w:jc w:val="right"/>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 </w:t>
      </w:r>
    </w:p>
    <w:p w:rsidR="0018005C" w:rsidRPr="00325B90" w:rsidRDefault="0018005C" w:rsidP="0018005C">
      <w:pPr>
        <w:widowControl w:val="0"/>
        <w:autoSpaceDE w:val="0"/>
        <w:autoSpaceDN w:val="0"/>
        <w:adjustRightInd w:val="0"/>
        <w:spacing w:after="0"/>
        <w:jc w:val="center"/>
        <w:outlineLvl w:val="1"/>
        <w:rPr>
          <w:rFonts w:ascii="Times New Roman" w:hAnsi="Times New Roman"/>
          <w:color w:val="000000"/>
          <w:sz w:val="24"/>
          <w:szCs w:val="24"/>
        </w:rPr>
      </w:pPr>
      <w:r w:rsidRPr="00325B90">
        <w:rPr>
          <w:rFonts w:ascii="Times New Roman" w:hAnsi="Times New Roman"/>
          <w:color w:val="000000"/>
          <w:sz w:val="24"/>
          <w:szCs w:val="24"/>
        </w:rPr>
        <w:t xml:space="preserve">Ресурсное обеспечение </w:t>
      </w:r>
    </w:p>
    <w:p w:rsidR="0018005C" w:rsidRPr="00325B90" w:rsidRDefault="0018005C" w:rsidP="0018005C">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 xml:space="preserve">реализации муниципальной программы Благоустройство территории </w:t>
      </w:r>
      <w:r>
        <w:rPr>
          <w:rFonts w:ascii="Times New Roman" w:hAnsi="Times New Roman"/>
          <w:color w:val="000000"/>
          <w:sz w:val="24"/>
          <w:szCs w:val="24"/>
        </w:rPr>
        <w:t xml:space="preserve">Чухонастовского </w:t>
      </w:r>
      <w:r w:rsidRPr="00325B90">
        <w:rPr>
          <w:rFonts w:ascii="Times New Roman" w:hAnsi="Times New Roman"/>
          <w:color w:val="000000"/>
          <w:sz w:val="24"/>
          <w:szCs w:val="24"/>
        </w:rPr>
        <w:t>сельского поселения Камышинского муниципального района Волгоградской области на 2022-202</w:t>
      </w:r>
      <w:r>
        <w:rPr>
          <w:rFonts w:ascii="Times New Roman" w:hAnsi="Times New Roman"/>
          <w:color w:val="000000"/>
          <w:sz w:val="24"/>
          <w:szCs w:val="24"/>
        </w:rPr>
        <w:t>5</w:t>
      </w:r>
      <w:r w:rsidRPr="00325B90">
        <w:rPr>
          <w:rFonts w:ascii="Times New Roman" w:hAnsi="Times New Roman"/>
          <w:color w:val="000000"/>
          <w:sz w:val="24"/>
          <w:szCs w:val="24"/>
        </w:rPr>
        <w:t xml:space="preserve"> год</w:t>
      </w:r>
    </w:p>
    <w:p w:rsidR="0018005C" w:rsidRPr="00325B90" w:rsidRDefault="0018005C" w:rsidP="0018005C">
      <w:pPr>
        <w:widowControl w:val="0"/>
        <w:autoSpaceDE w:val="0"/>
        <w:autoSpaceDN w:val="0"/>
        <w:adjustRightInd w:val="0"/>
        <w:jc w:val="center"/>
        <w:outlineLvl w:val="1"/>
        <w:rPr>
          <w:rFonts w:ascii="Times New Roman" w:hAnsi="Times New Roman"/>
          <w:color w:val="000000"/>
          <w:sz w:val="24"/>
          <w:szCs w:val="24"/>
        </w:rPr>
      </w:pPr>
    </w:p>
    <w:tbl>
      <w:tblPr>
        <w:tblStyle w:val="ac"/>
        <w:tblW w:w="10954" w:type="dxa"/>
        <w:tblInd w:w="-1281" w:type="dxa"/>
        <w:tblLayout w:type="fixed"/>
        <w:tblLook w:val="04A0" w:firstRow="1" w:lastRow="0" w:firstColumn="1" w:lastColumn="0" w:noHBand="0" w:noVBand="1"/>
      </w:tblPr>
      <w:tblGrid>
        <w:gridCol w:w="1274"/>
        <w:gridCol w:w="834"/>
        <w:gridCol w:w="10"/>
        <w:gridCol w:w="1143"/>
        <w:gridCol w:w="1115"/>
        <w:gridCol w:w="1013"/>
        <w:gridCol w:w="1083"/>
        <w:gridCol w:w="755"/>
        <w:gridCol w:w="6"/>
        <w:gridCol w:w="2148"/>
        <w:gridCol w:w="6"/>
        <w:gridCol w:w="1554"/>
        <w:gridCol w:w="6"/>
        <w:gridCol w:w="7"/>
      </w:tblGrid>
      <w:tr w:rsidR="0018005C" w:rsidRPr="00325B90" w:rsidTr="00746958">
        <w:trPr>
          <w:gridAfter w:val="1"/>
          <w:wAfter w:w="7" w:type="dxa"/>
        </w:trPr>
        <w:tc>
          <w:tcPr>
            <w:tcW w:w="1274" w:type="dxa"/>
            <w:vMerge w:val="restart"/>
            <w:vAlign w:val="center"/>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Ответстве</w:t>
            </w:r>
          </w:p>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нный исполнитель муниципа</w:t>
            </w:r>
          </w:p>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льной программы</w:t>
            </w:r>
          </w:p>
        </w:tc>
        <w:tc>
          <w:tcPr>
            <w:tcW w:w="834" w:type="dxa"/>
            <w:vMerge w:val="restart"/>
            <w:vAlign w:val="center"/>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Год реализ</w:t>
            </w:r>
          </w:p>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ации</w:t>
            </w:r>
          </w:p>
        </w:tc>
        <w:tc>
          <w:tcPr>
            <w:tcW w:w="5125" w:type="dxa"/>
            <w:gridSpan w:val="7"/>
            <w:vAlign w:val="center"/>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Объемы и источники финансирования (тыс. рублей)</w:t>
            </w:r>
          </w:p>
        </w:tc>
        <w:tc>
          <w:tcPr>
            <w:tcW w:w="2154" w:type="dxa"/>
            <w:gridSpan w:val="2"/>
            <w:vAlign w:val="center"/>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Наименование основного мероприятия</w:t>
            </w:r>
          </w:p>
        </w:tc>
        <w:tc>
          <w:tcPr>
            <w:tcW w:w="1560" w:type="dxa"/>
            <w:gridSpan w:val="2"/>
            <w:vAlign w:val="center"/>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Непосредств</w:t>
            </w:r>
          </w:p>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енные результаты реализации мероприятия</w:t>
            </w:r>
          </w:p>
        </w:tc>
      </w:tr>
      <w:tr w:rsidR="0018005C" w:rsidRPr="00325B90" w:rsidTr="00746958">
        <w:trPr>
          <w:gridAfter w:val="2"/>
          <w:wAfter w:w="13" w:type="dxa"/>
          <w:trHeight w:val="1909"/>
        </w:trPr>
        <w:tc>
          <w:tcPr>
            <w:tcW w:w="127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83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153" w:type="dxa"/>
            <w:gridSpan w:val="2"/>
            <w:vMerge w:val="restart"/>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всего</w:t>
            </w:r>
          </w:p>
        </w:tc>
        <w:tc>
          <w:tcPr>
            <w:tcW w:w="3966" w:type="dxa"/>
            <w:gridSpan w:val="4"/>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в том числе</w:t>
            </w:r>
          </w:p>
        </w:tc>
        <w:tc>
          <w:tcPr>
            <w:tcW w:w="2154" w:type="dxa"/>
            <w:gridSpan w:val="2"/>
            <w:tcBorders>
              <w:bottom w:val="nil"/>
            </w:tcBorders>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560" w:type="dxa"/>
            <w:gridSpan w:val="2"/>
            <w:tcBorders>
              <w:bottom w:val="nil"/>
            </w:tcBorders>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r>
      <w:tr w:rsidR="0018005C" w:rsidRPr="00325B90" w:rsidTr="00746958">
        <w:tc>
          <w:tcPr>
            <w:tcW w:w="127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83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153" w:type="dxa"/>
            <w:gridSpan w:val="2"/>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11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Федераль</w:t>
            </w:r>
          </w:p>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ный бюджет</w:t>
            </w:r>
          </w:p>
        </w:tc>
        <w:tc>
          <w:tcPr>
            <w:tcW w:w="1013" w:type="dxa"/>
          </w:tcPr>
          <w:p w:rsidR="0018005C" w:rsidRPr="00325B90" w:rsidRDefault="0018005C" w:rsidP="00746958">
            <w:pPr>
              <w:spacing w:after="20"/>
              <w:ind w:left="46"/>
              <w:rPr>
                <w:rFonts w:ascii="Times New Roman" w:hAnsi="Times New Roman"/>
                <w:color w:val="000000"/>
                <w:sz w:val="24"/>
                <w:szCs w:val="24"/>
              </w:rPr>
            </w:pPr>
            <w:r w:rsidRPr="00325B90">
              <w:rPr>
                <w:rFonts w:ascii="Times New Roman" w:hAnsi="Times New Roman"/>
                <w:color w:val="000000"/>
              </w:rPr>
              <w:t>областной бюджет</w:t>
            </w:r>
          </w:p>
        </w:tc>
        <w:tc>
          <w:tcPr>
            <w:tcW w:w="1083" w:type="dxa"/>
            <w:vAlign w:val="center"/>
          </w:tcPr>
          <w:p w:rsidR="0018005C" w:rsidRPr="00325B90" w:rsidRDefault="0018005C" w:rsidP="00746958">
            <w:pPr>
              <w:spacing w:after="20"/>
              <w:ind w:left="53"/>
              <w:rPr>
                <w:rFonts w:ascii="Times New Roman" w:hAnsi="Times New Roman"/>
                <w:color w:val="000000"/>
                <w:sz w:val="24"/>
                <w:szCs w:val="24"/>
              </w:rPr>
            </w:pPr>
            <w:r w:rsidRPr="00325B90">
              <w:rPr>
                <w:rFonts w:ascii="Times New Roman" w:hAnsi="Times New Roman"/>
                <w:color w:val="000000"/>
              </w:rPr>
              <w:t xml:space="preserve">местный бюджет </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r w:rsidRPr="00325B90">
              <w:rPr>
                <w:rFonts w:ascii="Times New Roman" w:hAnsi="Times New Roman"/>
                <w:color w:val="000000"/>
              </w:rPr>
              <w:t>Внебюдже</w:t>
            </w:r>
          </w:p>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rPr>
              <w:t>тные средства</w:t>
            </w:r>
          </w:p>
        </w:tc>
        <w:tc>
          <w:tcPr>
            <w:tcW w:w="2154" w:type="dxa"/>
            <w:gridSpan w:val="2"/>
            <w:tcBorders>
              <w:top w:val="nil"/>
            </w:tcBorders>
          </w:tcPr>
          <w:p w:rsidR="0018005C" w:rsidRPr="00325B90" w:rsidRDefault="0018005C" w:rsidP="00746958">
            <w:pPr>
              <w:widowControl w:val="0"/>
              <w:tabs>
                <w:tab w:val="left" w:pos="1081"/>
              </w:tabs>
              <w:autoSpaceDE w:val="0"/>
              <w:autoSpaceDN w:val="0"/>
              <w:adjustRightInd w:val="0"/>
              <w:outlineLvl w:val="1"/>
              <w:rPr>
                <w:rFonts w:ascii="Times New Roman" w:hAnsi="Times New Roman"/>
                <w:color w:val="000000"/>
                <w:sz w:val="24"/>
                <w:szCs w:val="24"/>
              </w:rPr>
            </w:pPr>
          </w:p>
        </w:tc>
        <w:tc>
          <w:tcPr>
            <w:tcW w:w="1573" w:type="dxa"/>
            <w:gridSpan w:val="4"/>
            <w:tcBorders>
              <w:top w:val="nil"/>
            </w:tcBorders>
          </w:tcPr>
          <w:p w:rsidR="0018005C" w:rsidRPr="00325B90" w:rsidRDefault="0018005C" w:rsidP="00746958">
            <w:pPr>
              <w:widowControl w:val="0"/>
              <w:tabs>
                <w:tab w:val="left" w:pos="1081"/>
              </w:tabs>
              <w:autoSpaceDE w:val="0"/>
              <w:autoSpaceDN w:val="0"/>
              <w:adjustRightInd w:val="0"/>
              <w:jc w:val="center"/>
              <w:outlineLvl w:val="1"/>
              <w:rPr>
                <w:rFonts w:ascii="Times New Roman" w:hAnsi="Times New Roman"/>
                <w:color w:val="000000"/>
                <w:sz w:val="24"/>
                <w:szCs w:val="24"/>
              </w:rPr>
            </w:pPr>
          </w:p>
        </w:tc>
      </w:tr>
      <w:tr w:rsidR="0018005C" w:rsidRPr="00325B90" w:rsidTr="00746958">
        <w:tc>
          <w:tcPr>
            <w:tcW w:w="1274"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p>
        </w:tc>
        <w:tc>
          <w:tcPr>
            <w:tcW w:w="834"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2</w:t>
            </w:r>
          </w:p>
        </w:tc>
        <w:tc>
          <w:tcPr>
            <w:tcW w:w="1153"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3</w:t>
            </w:r>
          </w:p>
        </w:tc>
        <w:tc>
          <w:tcPr>
            <w:tcW w:w="111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4</w:t>
            </w:r>
          </w:p>
        </w:tc>
        <w:tc>
          <w:tcPr>
            <w:tcW w:w="101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5</w:t>
            </w:r>
          </w:p>
        </w:tc>
        <w:tc>
          <w:tcPr>
            <w:tcW w:w="108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6</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7</w:t>
            </w:r>
          </w:p>
        </w:tc>
        <w:tc>
          <w:tcPr>
            <w:tcW w:w="2154"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8</w:t>
            </w:r>
          </w:p>
        </w:tc>
        <w:tc>
          <w:tcPr>
            <w:tcW w:w="1573" w:type="dxa"/>
            <w:gridSpan w:val="4"/>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9</w:t>
            </w:r>
          </w:p>
        </w:tc>
      </w:tr>
      <w:tr w:rsidR="0018005C" w:rsidRPr="00325B90" w:rsidTr="00746958">
        <w:tc>
          <w:tcPr>
            <w:tcW w:w="1274" w:type="dxa"/>
            <w:vMerge w:val="restart"/>
            <w:vAlign w:val="center"/>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Pr>
                <w:rFonts w:ascii="Times New Roman" w:hAnsi="Times New Roman"/>
                <w:color w:val="000000"/>
              </w:rPr>
              <w:t xml:space="preserve">Администрация Чухонастовского </w:t>
            </w:r>
            <w:r w:rsidRPr="00325B90">
              <w:rPr>
                <w:rFonts w:ascii="Times New Roman" w:hAnsi="Times New Roman"/>
                <w:color w:val="000000"/>
              </w:rPr>
              <w:t>сельского поселения</w:t>
            </w:r>
          </w:p>
        </w:tc>
        <w:tc>
          <w:tcPr>
            <w:tcW w:w="834"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2022</w:t>
            </w:r>
          </w:p>
        </w:tc>
        <w:tc>
          <w:tcPr>
            <w:tcW w:w="1153"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66,868</w:t>
            </w:r>
          </w:p>
        </w:tc>
        <w:tc>
          <w:tcPr>
            <w:tcW w:w="111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01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66,7</w:t>
            </w:r>
          </w:p>
        </w:tc>
        <w:tc>
          <w:tcPr>
            <w:tcW w:w="108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0,1</w:t>
            </w:r>
            <w:r>
              <w:rPr>
                <w:rFonts w:ascii="Times New Roman" w:hAnsi="Times New Roman"/>
                <w:color w:val="000000"/>
                <w:sz w:val="24"/>
                <w:szCs w:val="24"/>
              </w:rPr>
              <w:t>68</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2154" w:type="dxa"/>
            <w:gridSpan w:val="2"/>
            <w:vMerge w:val="restart"/>
          </w:tcPr>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1.</w:t>
            </w:r>
            <w:r w:rsidRPr="00325B90">
              <w:rPr>
                <w:rFonts w:ascii="Times New Roman" w:hAnsi="Times New Roman"/>
                <w:color w:val="000000"/>
              </w:rPr>
              <w:t xml:space="preserve"> 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2.</w:t>
            </w:r>
            <w:r w:rsidRPr="00325B90">
              <w:rPr>
                <w:rFonts w:ascii="Times New Roman" w:hAnsi="Times New Roman"/>
                <w:color w:val="000000"/>
              </w:rPr>
              <w:t xml:space="preserve"> уход за деревьями, кустарниками, живыми изгородями, цветами летниками и многолетниками, </w:t>
            </w:r>
            <w:r w:rsidRPr="00325B90">
              <w:rPr>
                <w:rFonts w:ascii="Times New Roman" w:hAnsi="Times New Roman"/>
                <w:color w:val="000000"/>
              </w:rPr>
              <w:lastRenderedPageBreak/>
              <w:t>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3.</w:t>
            </w:r>
            <w:r w:rsidRPr="00325B90">
              <w:rPr>
                <w:rFonts w:ascii="Times New Roman" w:hAnsi="Times New Roman"/>
                <w:color w:val="000000"/>
              </w:rPr>
              <w:t xml:space="preserve"> 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4.</w:t>
            </w:r>
            <w:r w:rsidRPr="00325B90">
              <w:rPr>
                <w:rFonts w:ascii="Times New Roman" w:hAnsi="Times New Roman"/>
                <w:color w:val="000000"/>
              </w:rPr>
              <w:t xml:space="preserve"> содержание и текущий ремонт малых архитектурных форм, детских игровых и спортивных площадок (окраска, очистка от мусора, завоз песка, фрагментарный </w:t>
            </w:r>
            <w:r w:rsidRPr="00325B90">
              <w:rPr>
                <w:rFonts w:ascii="Times New Roman" w:hAnsi="Times New Roman"/>
                <w:color w:val="000000"/>
              </w:rPr>
              <w:lastRenderedPageBreak/>
              <w:t>ремонт элементов травмобезопасного покрытия, замена элементов садово-паркового оборудования)</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5.</w:t>
            </w:r>
            <w:r w:rsidRPr="00325B90">
              <w:rPr>
                <w:rFonts w:ascii="Times New Roman" w:hAnsi="Times New Roman"/>
                <w:color w:val="000000"/>
              </w:rPr>
              <w:t xml:space="preserve"> текущий ремонт и уход за ограждениями, включая парапеты (парковые зоны, спортивные и детские площадки)</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6.</w:t>
            </w:r>
            <w:r w:rsidRPr="00325B90">
              <w:rPr>
                <w:rFonts w:ascii="Times New Roman" w:hAnsi="Times New Roman"/>
                <w:color w:val="000000"/>
              </w:rPr>
              <w:t xml:space="preserve"> содержание и ремонт систем видеонаблюдения и наружного освещения</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7.</w:t>
            </w:r>
            <w:r w:rsidRPr="00325B90">
              <w:rPr>
                <w:rFonts w:ascii="Times New Roman" w:hAnsi="Times New Roman"/>
                <w:color w:val="000000"/>
              </w:rPr>
              <w:t xml:space="preserve"> содержание и ремонт световых фигур и элементов вечерней уличной иллюминации</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rPr>
            </w:pPr>
            <w:r w:rsidRPr="00325B90">
              <w:rPr>
                <w:rFonts w:ascii="Times New Roman" w:hAnsi="Times New Roman"/>
                <w:color w:val="000000"/>
                <w:sz w:val="24"/>
                <w:szCs w:val="24"/>
              </w:rPr>
              <w:t>8.</w:t>
            </w:r>
            <w:r w:rsidRPr="00325B90">
              <w:rPr>
                <w:rFonts w:ascii="Times New Roman" w:hAnsi="Times New Roman"/>
                <w:color w:val="000000"/>
              </w:rPr>
              <w:t xml:space="preserve"> озеленение (в том числе приобретение сеянцев и саженцев, удобрений)</w:t>
            </w:r>
          </w:p>
          <w:p w:rsidR="0018005C" w:rsidRPr="00325B90" w:rsidRDefault="0018005C" w:rsidP="00746958">
            <w:pPr>
              <w:widowControl w:val="0"/>
              <w:autoSpaceDE w:val="0"/>
              <w:autoSpaceDN w:val="0"/>
              <w:adjustRightInd w:val="0"/>
              <w:ind w:left="-88"/>
              <w:contextualSpacing/>
              <w:jc w:val="both"/>
              <w:outlineLvl w:val="1"/>
              <w:rPr>
                <w:rFonts w:ascii="Times New Roman" w:hAnsi="Times New Roman"/>
                <w:color w:val="000000"/>
                <w:sz w:val="24"/>
                <w:szCs w:val="24"/>
              </w:rPr>
            </w:pPr>
            <w:r w:rsidRPr="00325B90">
              <w:rPr>
                <w:rFonts w:ascii="Times New Roman" w:hAnsi="Times New Roman"/>
                <w:color w:val="000000"/>
                <w:sz w:val="24"/>
                <w:szCs w:val="24"/>
              </w:rPr>
              <w:t>9.</w:t>
            </w:r>
            <w:r w:rsidRPr="00325B90">
              <w:rPr>
                <w:rFonts w:ascii="Times New Roman" w:hAnsi="Times New Roman"/>
                <w:color w:val="000000"/>
              </w:rPr>
              <w:t xml:space="preserve"> содержание и ремонт фонтанов</w:t>
            </w:r>
          </w:p>
        </w:tc>
        <w:tc>
          <w:tcPr>
            <w:tcW w:w="1573" w:type="dxa"/>
            <w:gridSpan w:val="4"/>
            <w:vMerge w:val="restart"/>
          </w:tcPr>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sz w:val="24"/>
                <w:szCs w:val="24"/>
              </w:rPr>
              <w:lastRenderedPageBreak/>
              <w:t>1.</w:t>
            </w:r>
            <w:r w:rsidRPr="00325B90">
              <w:rPr>
                <w:rFonts w:ascii="Times New Roman" w:hAnsi="Times New Roman"/>
                <w:color w:val="000000"/>
              </w:rPr>
              <w:t xml:space="preserve"> приобретение основных средств</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2. уход за деревьями, кустарниками, живыми изгородями, цветами летниками и многолетниками, газонами</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3. текущий ремонт и содержание дорожек, площадок, тротуаров, лестниц</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4. содержание и текущий ремонт малых архитектурных форм, детских игровых и спортивных площадок</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5. текущий ремонт и уход за ограждениями, включая парапеты</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 xml:space="preserve">6. содержание и ремонт систем видеонаблюдения и </w:t>
            </w:r>
            <w:r w:rsidRPr="00325B90">
              <w:rPr>
                <w:rFonts w:ascii="Times New Roman" w:hAnsi="Times New Roman"/>
                <w:color w:val="000000"/>
              </w:rPr>
              <w:lastRenderedPageBreak/>
              <w:t>наружного освещения</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7. содержание и ремонт световых фигур и элементов вечерней уличной иллюминации</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r w:rsidRPr="00325B90">
              <w:rPr>
                <w:rFonts w:ascii="Times New Roman" w:hAnsi="Times New Roman"/>
                <w:color w:val="000000"/>
              </w:rPr>
              <w:t>8. озеленение</w:t>
            </w: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rPr>
            </w:pPr>
          </w:p>
          <w:p w:rsidR="0018005C" w:rsidRPr="00325B90" w:rsidRDefault="0018005C" w:rsidP="00746958">
            <w:pPr>
              <w:widowControl w:val="0"/>
              <w:autoSpaceDE w:val="0"/>
              <w:autoSpaceDN w:val="0"/>
              <w:adjustRightInd w:val="0"/>
              <w:jc w:val="both"/>
              <w:outlineLvl w:val="1"/>
              <w:rPr>
                <w:rFonts w:ascii="Times New Roman" w:hAnsi="Times New Roman"/>
                <w:color w:val="000000"/>
                <w:sz w:val="24"/>
                <w:szCs w:val="24"/>
              </w:rPr>
            </w:pPr>
            <w:r w:rsidRPr="00325B90">
              <w:rPr>
                <w:rFonts w:ascii="Times New Roman" w:hAnsi="Times New Roman"/>
                <w:color w:val="000000"/>
              </w:rPr>
              <w:t>9. содержание и ремонт фонтанов</w:t>
            </w:r>
          </w:p>
        </w:tc>
      </w:tr>
      <w:tr w:rsidR="0018005C" w:rsidRPr="00325B90" w:rsidTr="00746958">
        <w:tc>
          <w:tcPr>
            <w:tcW w:w="127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p>
        </w:tc>
        <w:tc>
          <w:tcPr>
            <w:tcW w:w="834"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2023</w:t>
            </w:r>
          </w:p>
        </w:tc>
        <w:tc>
          <w:tcPr>
            <w:tcW w:w="1153"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66,868</w:t>
            </w:r>
          </w:p>
        </w:tc>
        <w:tc>
          <w:tcPr>
            <w:tcW w:w="111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01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66,7</w:t>
            </w:r>
          </w:p>
        </w:tc>
        <w:tc>
          <w:tcPr>
            <w:tcW w:w="108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0,1</w:t>
            </w:r>
            <w:r>
              <w:rPr>
                <w:rFonts w:ascii="Times New Roman" w:hAnsi="Times New Roman"/>
                <w:color w:val="000000"/>
                <w:sz w:val="24"/>
                <w:szCs w:val="24"/>
              </w:rPr>
              <w:t>68</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2154" w:type="dxa"/>
            <w:gridSpan w:val="2"/>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573" w:type="dxa"/>
            <w:gridSpan w:val="4"/>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r>
      <w:tr w:rsidR="0018005C" w:rsidRPr="00325B90" w:rsidTr="00746958">
        <w:tc>
          <w:tcPr>
            <w:tcW w:w="127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p>
        </w:tc>
        <w:tc>
          <w:tcPr>
            <w:tcW w:w="834"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2024</w:t>
            </w:r>
          </w:p>
        </w:tc>
        <w:tc>
          <w:tcPr>
            <w:tcW w:w="1153"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66,868</w:t>
            </w:r>
          </w:p>
        </w:tc>
        <w:tc>
          <w:tcPr>
            <w:tcW w:w="111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01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66,7</w:t>
            </w:r>
          </w:p>
        </w:tc>
        <w:tc>
          <w:tcPr>
            <w:tcW w:w="108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0,1</w:t>
            </w:r>
            <w:r>
              <w:rPr>
                <w:rFonts w:ascii="Times New Roman" w:hAnsi="Times New Roman"/>
                <w:color w:val="000000"/>
                <w:sz w:val="24"/>
                <w:szCs w:val="24"/>
              </w:rPr>
              <w:t>68</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2154" w:type="dxa"/>
            <w:gridSpan w:val="2"/>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573" w:type="dxa"/>
            <w:gridSpan w:val="4"/>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r>
      <w:tr w:rsidR="0018005C" w:rsidRPr="00325B90" w:rsidTr="00746958">
        <w:tc>
          <w:tcPr>
            <w:tcW w:w="1274" w:type="dxa"/>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rPr>
            </w:pPr>
          </w:p>
        </w:tc>
        <w:tc>
          <w:tcPr>
            <w:tcW w:w="834" w:type="dxa"/>
          </w:tcPr>
          <w:p w:rsidR="0018005C" w:rsidRPr="002E32B7" w:rsidRDefault="0018005C" w:rsidP="00746958">
            <w:pPr>
              <w:widowControl w:val="0"/>
              <w:autoSpaceDE w:val="0"/>
              <w:autoSpaceDN w:val="0"/>
              <w:adjustRightInd w:val="0"/>
              <w:jc w:val="center"/>
              <w:outlineLvl w:val="1"/>
              <w:rPr>
                <w:rFonts w:ascii="Times New Roman" w:hAnsi="Times New Roman"/>
                <w:color w:val="000000"/>
                <w:sz w:val="24"/>
                <w:szCs w:val="24"/>
              </w:rPr>
            </w:pPr>
            <w:r w:rsidRPr="002E32B7">
              <w:rPr>
                <w:rFonts w:ascii="Times New Roman" w:hAnsi="Times New Roman"/>
                <w:color w:val="000000"/>
                <w:sz w:val="24"/>
                <w:szCs w:val="24"/>
              </w:rPr>
              <w:t>2025</w:t>
            </w:r>
          </w:p>
        </w:tc>
        <w:tc>
          <w:tcPr>
            <w:tcW w:w="1153"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66,868</w:t>
            </w:r>
          </w:p>
        </w:tc>
        <w:tc>
          <w:tcPr>
            <w:tcW w:w="111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01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1</w:t>
            </w:r>
            <w:r>
              <w:rPr>
                <w:rFonts w:ascii="Times New Roman" w:hAnsi="Times New Roman"/>
                <w:color w:val="000000"/>
                <w:sz w:val="24"/>
                <w:szCs w:val="24"/>
              </w:rPr>
              <w:t>66,7</w:t>
            </w:r>
          </w:p>
        </w:tc>
        <w:tc>
          <w:tcPr>
            <w:tcW w:w="1083"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r w:rsidRPr="00325B90">
              <w:rPr>
                <w:rFonts w:ascii="Times New Roman" w:hAnsi="Times New Roman"/>
                <w:color w:val="000000"/>
                <w:sz w:val="24"/>
                <w:szCs w:val="24"/>
              </w:rPr>
              <w:t>0,1</w:t>
            </w:r>
            <w:r>
              <w:rPr>
                <w:rFonts w:ascii="Times New Roman" w:hAnsi="Times New Roman"/>
                <w:color w:val="000000"/>
                <w:sz w:val="24"/>
                <w:szCs w:val="24"/>
              </w:rPr>
              <w:t>68</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2154" w:type="dxa"/>
            <w:gridSpan w:val="2"/>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573" w:type="dxa"/>
            <w:gridSpan w:val="4"/>
            <w:vMerge/>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r>
      <w:tr w:rsidR="0018005C" w:rsidRPr="00325B90" w:rsidTr="00746958">
        <w:tc>
          <w:tcPr>
            <w:tcW w:w="2118" w:type="dxa"/>
            <w:gridSpan w:val="3"/>
          </w:tcPr>
          <w:p w:rsidR="0018005C" w:rsidRPr="00325B90" w:rsidRDefault="0018005C" w:rsidP="00746958">
            <w:pPr>
              <w:widowControl w:val="0"/>
              <w:autoSpaceDE w:val="0"/>
              <w:autoSpaceDN w:val="0"/>
              <w:adjustRightInd w:val="0"/>
              <w:outlineLvl w:val="1"/>
              <w:rPr>
                <w:rFonts w:ascii="Times New Roman" w:hAnsi="Times New Roman"/>
                <w:b/>
                <w:bCs/>
                <w:color w:val="000000"/>
                <w:sz w:val="24"/>
                <w:szCs w:val="24"/>
              </w:rPr>
            </w:pPr>
            <w:r w:rsidRPr="00325B90">
              <w:rPr>
                <w:rFonts w:ascii="Times New Roman" w:hAnsi="Times New Roman"/>
                <w:b/>
                <w:bCs/>
                <w:color w:val="000000"/>
                <w:sz w:val="24"/>
                <w:szCs w:val="24"/>
              </w:rPr>
              <w:lastRenderedPageBreak/>
              <w:t>ИТОГО</w:t>
            </w:r>
          </w:p>
        </w:tc>
        <w:tc>
          <w:tcPr>
            <w:tcW w:w="1143" w:type="dxa"/>
          </w:tcPr>
          <w:p w:rsidR="0018005C" w:rsidRPr="002E32B7" w:rsidRDefault="0018005C" w:rsidP="00746958">
            <w:pPr>
              <w:widowControl w:val="0"/>
              <w:autoSpaceDE w:val="0"/>
              <w:autoSpaceDN w:val="0"/>
              <w:adjustRightInd w:val="0"/>
              <w:outlineLvl w:val="1"/>
              <w:rPr>
                <w:rFonts w:ascii="Times New Roman" w:hAnsi="Times New Roman"/>
                <w:b/>
                <w:bCs/>
                <w:color w:val="000000"/>
                <w:sz w:val="24"/>
                <w:szCs w:val="24"/>
              </w:rPr>
            </w:pPr>
            <w:r>
              <w:rPr>
                <w:rFonts w:ascii="Times New Roman" w:hAnsi="Times New Roman"/>
                <w:b/>
                <w:bCs/>
                <w:color w:val="000000"/>
                <w:sz w:val="24"/>
                <w:szCs w:val="24"/>
              </w:rPr>
              <w:t>667,472</w:t>
            </w:r>
          </w:p>
        </w:tc>
        <w:tc>
          <w:tcPr>
            <w:tcW w:w="1115" w:type="dxa"/>
          </w:tcPr>
          <w:p w:rsidR="0018005C" w:rsidRPr="002E32B7" w:rsidRDefault="0018005C" w:rsidP="00746958">
            <w:pPr>
              <w:widowControl w:val="0"/>
              <w:autoSpaceDE w:val="0"/>
              <w:autoSpaceDN w:val="0"/>
              <w:adjustRightInd w:val="0"/>
              <w:jc w:val="center"/>
              <w:outlineLvl w:val="1"/>
              <w:rPr>
                <w:rFonts w:ascii="Times New Roman" w:hAnsi="Times New Roman"/>
                <w:color w:val="000000"/>
                <w:sz w:val="24"/>
                <w:szCs w:val="24"/>
              </w:rPr>
            </w:pPr>
            <w:r>
              <w:rPr>
                <w:rFonts w:ascii="Times New Roman" w:hAnsi="Times New Roman"/>
                <w:color w:val="000000"/>
                <w:sz w:val="24"/>
                <w:szCs w:val="24"/>
              </w:rPr>
              <w:t>666,8</w:t>
            </w:r>
          </w:p>
        </w:tc>
        <w:tc>
          <w:tcPr>
            <w:tcW w:w="1013" w:type="dxa"/>
          </w:tcPr>
          <w:p w:rsidR="0018005C" w:rsidRPr="002E32B7"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083" w:type="dxa"/>
          </w:tcPr>
          <w:p w:rsidR="0018005C" w:rsidRPr="002E32B7" w:rsidRDefault="0018005C" w:rsidP="00746958">
            <w:pPr>
              <w:widowControl w:val="0"/>
              <w:autoSpaceDE w:val="0"/>
              <w:autoSpaceDN w:val="0"/>
              <w:adjustRightInd w:val="0"/>
              <w:jc w:val="center"/>
              <w:outlineLvl w:val="1"/>
              <w:rPr>
                <w:rFonts w:ascii="Times New Roman" w:hAnsi="Times New Roman"/>
                <w:color w:val="000000"/>
                <w:sz w:val="24"/>
                <w:szCs w:val="24"/>
              </w:rPr>
            </w:pPr>
            <w:r w:rsidRPr="002E32B7">
              <w:rPr>
                <w:rFonts w:ascii="Times New Roman" w:hAnsi="Times New Roman"/>
                <w:color w:val="000000"/>
                <w:sz w:val="24"/>
                <w:szCs w:val="24"/>
              </w:rPr>
              <w:t>0,</w:t>
            </w:r>
            <w:r>
              <w:rPr>
                <w:rFonts w:ascii="Times New Roman" w:hAnsi="Times New Roman"/>
                <w:color w:val="000000"/>
                <w:sz w:val="24"/>
                <w:szCs w:val="24"/>
              </w:rPr>
              <w:t>672</w:t>
            </w:r>
          </w:p>
        </w:tc>
        <w:tc>
          <w:tcPr>
            <w:tcW w:w="755" w:type="dxa"/>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2154" w:type="dxa"/>
            <w:gridSpan w:val="2"/>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c>
          <w:tcPr>
            <w:tcW w:w="1573" w:type="dxa"/>
            <w:gridSpan w:val="4"/>
          </w:tcPr>
          <w:p w:rsidR="0018005C" w:rsidRPr="00325B90" w:rsidRDefault="0018005C" w:rsidP="00746958">
            <w:pPr>
              <w:widowControl w:val="0"/>
              <w:autoSpaceDE w:val="0"/>
              <w:autoSpaceDN w:val="0"/>
              <w:adjustRightInd w:val="0"/>
              <w:jc w:val="center"/>
              <w:outlineLvl w:val="1"/>
              <w:rPr>
                <w:rFonts w:ascii="Times New Roman" w:hAnsi="Times New Roman"/>
                <w:color w:val="000000"/>
                <w:sz w:val="24"/>
                <w:szCs w:val="24"/>
              </w:rPr>
            </w:pPr>
          </w:p>
        </w:tc>
      </w:tr>
    </w:tbl>
    <w:p w:rsidR="0018005C" w:rsidRPr="00325B90" w:rsidRDefault="0018005C" w:rsidP="0018005C">
      <w:pPr>
        <w:widowControl w:val="0"/>
        <w:autoSpaceDE w:val="0"/>
        <w:autoSpaceDN w:val="0"/>
        <w:adjustRightInd w:val="0"/>
        <w:jc w:val="center"/>
        <w:outlineLvl w:val="1"/>
        <w:rPr>
          <w:rFonts w:ascii="Times New Roman" w:hAnsi="Times New Roman"/>
          <w:color w:val="000000"/>
          <w:sz w:val="24"/>
          <w:szCs w:val="24"/>
        </w:rPr>
      </w:pPr>
    </w:p>
    <w:p w:rsidR="0018005C" w:rsidRPr="00325B90" w:rsidRDefault="0018005C" w:rsidP="0018005C">
      <w:pPr>
        <w:rPr>
          <w:rFonts w:ascii="Times New Roman" w:hAnsi="Times New Roman"/>
          <w:color w:val="000000"/>
          <w:sz w:val="24"/>
          <w:szCs w:val="24"/>
        </w:rPr>
      </w:pPr>
    </w:p>
    <w:p w:rsidR="00F92243" w:rsidRDefault="00F92243"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Default="0018005C" w:rsidP="00F92243">
      <w:pPr>
        <w:rPr>
          <w:rFonts w:ascii="Times New Roman" w:hAnsi="Times New Roman"/>
          <w:color w:val="000000" w:themeColor="text1"/>
          <w:sz w:val="24"/>
          <w:szCs w:val="24"/>
        </w:rPr>
      </w:pPr>
    </w:p>
    <w:p w:rsidR="0018005C" w:rsidRPr="00FA6708" w:rsidRDefault="0018005C" w:rsidP="00F92243">
      <w:pPr>
        <w:rPr>
          <w:rFonts w:ascii="Times New Roman" w:hAnsi="Times New Roman"/>
          <w:color w:val="000000" w:themeColor="text1"/>
          <w:sz w:val="24"/>
          <w:szCs w:val="24"/>
        </w:rPr>
      </w:pPr>
    </w:p>
    <w:p w:rsidR="006D4F78" w:rsidRPr="00FA6708" w:rsidRDefault="006D4F78" w:rsidP="00F92243">
      <w:pPr>
        <w:rPr>
          <w:rFonts w:ascii="Times New Roman" w:hAnsi="Times New Roman"/>
          <w:color w:val="000000" w:themeColor="text1"/>
          <w:sz w:val="24"/>
          <w:szCs w:val="24"/>
        </w:rPr>
      </w:pPr>
    </w:p>
    <w:tbl>
      <w:tblPr>
        <w:tblW w:w="0" w:type="auto"/>
        <w:tblLook w:val="04A0" w:firstRow="1" w:lastRow="0" w:firstColumn="1" w:lastColumn="0" w:noHBand="0" w:noVBand="1"/>
      </w:tblPr>
      <w:tblGrid>
        <w:gridCol w:w="4719"/>
        <w:gridCol w:w="4852"/>
      </w:tblGrid>
      <w:tr w:rsidR="00F92243" w:rsidRPr="00FA6708" w:rsidTr="007F0FB2">
        <w:tc>
          <w:tcPr>
            <w:tcW w:w="4719" w:type="dxa"/>
          </w:tcPr>
          <w:p w:rsidR="00F92243" w:rsidRPr="00FA6708" w:rsidRDefault="00F92243" w:rsidP="00BA1DA0">
            <w:pPr>
              <w:pStyle w:val="ConsPlusNormal"/>
              <w:jc w:val="right"/>
              <w:outlineLvl w:val="1"/>
              <w:rPr>
                <w:rFonts w:ascii="Times New Roman" w:hAnsi="Times New Roman" w:cs="Times New Roman"/>
                <w:color w:val="000000" w:themeColor="text1"/>
                <w:sz w:val="24"/>
                <w:szCs w:val="24"/>
              </w:rPr>
            </w:pPr>
          </w:p>
        </w:tc>
        <w:tc>
          <w:tcPr>
            <w:tcW w:w="4852" w:type="dxa"/>
          </w:tcPr>
          <w:p w:rsidR="00F92243" w:rsidRPr="00FA6708" w:rsidRDefault="00F92243" w:rsidP="00BA1DA0">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Приложение </w:t>
            </w:r>
            <w:r w:rsidR="00A55768" w:rsidRPr="00FA6708">
              <w:rPr>
                <w:rFonts w:ascii="Times New Roman" w:hAnsi="Times New Roman" w:cs="Times New Roman"/>
                <w:color w:val="000000" w:themeColor="text1"/>
                <w:sz w:val="24"/>
                <w:szCs w:val="24"/>
              </w:rPr>
              <w:t>4</w:t>
            </w:r>
          </w:p>
          <w:p w:rsidR="00F92243" w:rsidRPr="00FA6708" w:rsidRDefault="00F92243" w:rsidP="00F5131F">
            <w:pPr>
              <w:pStyle w:val="ConsPlusNormal"/>
              <w:outlineLvl w:val="1"/>
              <w:rPr>
                <w:rFonts w:ascii="Times New Roman" w:hAnsi="Times New Roman" w:cs="Times New Roman"/>
                <w:color w:val="000000" w:themeColor="text1"/>
                <w:sz w:val="24"/>
                <w:szCs w:val="24"/>
              </w:rPr>
            </w:pPr>
            <w:r w:rsidRPr="00FA6708">
              <w:rPr>
                <w:rFonts w:ascii="Times New Roman" w:hAnsi="Times New Roman" w:cs="Times New Roman"/>
                <w:color w:val="000000" w:themeColor="text1"/>
                <w:sz w:val="24"/>
                <w:szCs w:val="24"/>
              </w:rPr>
              <w:t xml:space="preserve">к муниципальной программе «Благоустройство территории </w:t>
            </w:r>
            <w:r w:rsidR="00623447">
              <w:rPr>
                <w:rFonts w:ascii="Times New Roman" w:hAnsi="Times New Roman" w:cs="Times New Roman"/>
                <w:color w:val="000000" w:themeColor="text1"/>
                <w:sz w:val="24"/>
                <w:szCs w:val="24"/>
              </w:rPr>
              <w:t xml:space="preserve">Чухонастовского </w:t>
            </w:r>
            <w:r w:rsidRPr="00FA6708">
              <w:rPr>
                <w:rFonts w:ascii="Times New Roman" w:hAnsi="Times New Roman" w:cs="Times New Roman"/>
                <w:color w:val="000000" w:themeColor="text1"/>
                <w:sz w:val="24"/>
                <w:szCs w:val="24"/>
              </w:rPr>
              <w:t>сельского поселения Камышинского муниципального района Волгоградской области на 20</w:t>
            </w:r>
            <w:r w:rsidR="009040F9" w:rsidRPr="00FA6708">
              <w:rPr>
                <w:rFonts w:ascii="Times New Roman" w:hAnsi="Times New Roman" w:cs="Times New Roman"/>
                <w:color w:val="000000" w:themeColor="text1"/>
                <w:sz w:val="24"/>
                <w:szCs w:val="24"/>
              </w:rPr>
              <w:t>22</w:t>
            </w:r>
            <w:r w:rsidRPr="00FA6708">
              <w:rPr>
                <w:rFonts w:ascii="Times New Roman" w:hAnsi="Times New Roman" w:cs="Times New Roman"/>
                <w:color w:val="000000" w:themeColor="text1"/>
                <w:sz w:val="24"/>
                <w:szCs w:val="24"/>
              </w:rPr>
              <w:t>-202</w:t>
            </w:r>
            <w:r w:rsidR="00F5131F">
              <w:rPr>
                <w:rFonts w:ascii="Times New Roman" w:hAnsi="Times New Roman" w:cs="Times New Roman"/>
                <w:color w:val="000000" w:themeColor="text1"/>
                <w:sz w:val="24"/>
                <w:szCs w:val="24"/>
              </w:rPr>
              <w:t>5</w:t>
            </w:r>
            <w:r w:rsidRPr="00FA6708">
              <w:rPr>
                <w:rFonts w:ascii="Times New Roman" w:hAnsi="Times New Roman" w:cs="Times New Roman"/>
                <w:color w:val="000000" w:themeColor="text1"/>
                <w:sz w:val="24"/>
                <w:szCs w:val="24"/>
              </w:rPr>
              <w:t xml:space="preserve"> год»</w:t>
            </w:r>
          </w:p>
        </w:tc>
      </w:tr>
    </w:tbl>
    <w:p w:rsidR="00F92243" w:rsidRPr="00FA6708" w:rsidRDefault="00F92243" w:rsidP="00F92243">
      <w:pPr>
        <w:rPr>
          <w:rFonts w:ascii="Times New Roman" w:hAnsi="Times New Roman"/>
          <w:color w:val="000000" w:themeColor="text1"/>
          <w:sz w:val="24"/>
          <w:szCs w:val="24"/>
        </w:rPr>
      </w:pPr>
    </w:p>
    <w:p w:rsidR="00F92243" w:rsidRPr="00FA6708" w:rsidRDefault="00F92243" w:rsidP="00F92243">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Перечень территорий </w:t>
      </w:r>
      <w:r w:rsidR="00623447">
        <w:rPr>
          <w:rFonts w:ascii="Times New Roman" w:hAnsi="Times New Roman"/>
          <w:color w:val="000000" w:themeColor="text1"/>
          <w:sz w:val="24"/>
          <w:szCs w:val="24"/>
        </w:rPr>
        <w:t>Чухонастовского</w:t>
      </w:r>
      <w:r w:rsidRPr="00FA6708">
        <w:rPr>
          <w:rFonts w:ascii="Times New Roman" w:hAnsi="Times New Roman"/>
          <w:color w:val="000000" w:themeColor="text1"/>
          <w:sz w:val="24"/>
          <w:szCs w:val="24"/>
        </w:rPr>
        <w:t xml:space="preserve"> сельского поселения Камышинского муниципального района, включенных в Программу на 20</w:t>
      </w:r>
      <w:r w:rsidR="006D4F78" w:rsidRPr="00FA6708">
        <w:rPr>
          <w:rFonts w:ascii="Times New Roman" w:hAnsi="Times New Roman"/>
          <w:color w:val="000000" w:themeColor="text1"/>
          <w:sz w:val="24"/>
          <w:szCs w:val="24"/>
        </w:rPr>
        <w:t>22</w:t>
      </w:r>
      <w:r w:rsidRPr="00FA6708">
        <w:rPr>
          <w:rFonts w:ascii="Times New Roman" w:hAnsi="Times New Roman"/>
          <w:color w:val="000000" w:themeColor="text1"/>
          <w:sz w:val="24"/>
          <w:szCs w:val="24"/>
        </w:rPr>
        <w:t>-202</w:t>
      </w:r>
      <w:r w:rsidR="00F5131F">
        <w:rPr>
          <w:rFonts w:ascii="Times New Roman" w:hAnsi="Times New Roman"/>
          <w:color w:val="000000" w:themeColor="text1"/>
          <w:sz w:val="24"/>
          <w:szCs w:val="24"/>
        </w:rPr>
        <w:t xml:space="preserve">5 </w:t>
      </w:r>
      <w:r w:rsidRPr="00FA6708">
        <w:rPr>
          <w:rFonts w:ascii="Times New Roman" w:hAnsi="Times New Roman"/>
          <w:color w:val="000000" w:themeColor="text1"/>
          <w:sz w:val="24"/>
          <w:szCs w:val="24"/>
        </w:rPr>
        <w:t>год</w:t>
      </w:r>
    </w:p>
    <w:p w:rsidR="00F92243" w:rsidRPr="00FA6708" w:rsidRDefault="00F92243" w:rsidP="00F92243">
      <w:pPr>
        <w:jc w:val="center"/>
        <w:rPr>
          <w:rFonts w:ascii="Times New Roman" w:hAnsi="Times New Roman"/>
          <w:color w:val="000000" w:themeColor="text1"/>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776"/>
        <w:gridCol w:w="3264"/>
      </w:tblGrid>
      <w:tr w:rsidR="00FA6708" w:rsidRPr="00FA6708" w:rsidTr="00BA1DA0">
        <w:tc>
          <w:tcPr>
            <w:tcW w:w="1188"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 п/п </w:t>
            </w:r>
          </w:p>
        </w:tc>
        <w:tc>
          <w:tcPr>
            <w:tcW w:w="3240"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Месторасположение территории общего пользования</w:t>
            </w:r>
          </w:p>
        </w:tc>
        <w:tc>
          <w:tcPr>
            <w:tcW w:w="1776"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Площадь территории (кв.м)</w:t>
            </w:r>
          </w:p>
        </w:tc>
        <w:tc>
          <w:tcPr>
            <w:tcW w:w="3264" w:type="dxa"/>
          </w:tcPr>
          <w:p w:rsidR="00F92243" w:rsidRPr="00FA6708" w:rsidRDefault="00F92243"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 xml:space="preserve">Виды работ </w:t>
            </w:r>
          </w:p>
        </w:tc>
      </w:tr>
      <w:tr w:rsidR="00FA6708" w:rsidRPr="00FA6708" w:rsidTr="00BA1DA0">
        <w:tc>
          <w:tcPr>
            <w:tcW w:w="1188" w:type="dxa"/>
          </w:tcPr>
          <w:p w:rsidR="00B653D9" w:rsidRPr="00FA6708" w:rsidRDefault="002831B1" w:rsidP="00BA1DA0">
            <w:pPr>
              <w:jc w:val="center"/>
              <w:rPr>
                <w:rFonts w:ascii="Times New Roman" w:hAnsi="Times New Roman"/>
                <w:color w:val="000000" w:themeColor="text1"/>
                <w:sz w:val="24"/>
                <w:szCs w:val="24"/>
              </w:rPr>
            </w:pPr>
            <w:r w:rsidRPr="00FA6708">
              <w:rPr>
                <w:rFonts w:ascii="Times New Roman" w:hAnsi="Times New Roman"/>
                <w:color w:val="000000" w:themeColor="text1"/>
                <w:sz w:val="24"/>
                <w:szCs w:val="24"/>
              </w:rPr>
              <w:t>1</w:t>
            </w:r>
          </w:p>
        </w:tc>
        <w:tc>
          <w:tcPr>
            <w:tcW w:w="3240" w:type="dxa"/>
          </w:tcPr>
          <w:p w:rsidR="00B653D9" w:rsidRPr="00FA6708" w:rsidRDefault="00B653D9" w:rsidP="00B653D9">
            <w:pPr>
              <w:rPr>
                <w:rFonts w:ascii="Times New Roman" w:hAnsi="Times New Roman"/>
                <w:color w:val="000000" w:themeColor="text1"/>
                <w:sz w:val="24"/>
                <w:szCs w:val="24"/>
              </w:rPr>
            </w:pPr>
            <w:r w:rsidRPr="00FA6708">
              <w:rPr>
                <w:rFonts w:ascii="Times New Roman" w:hAnsi="Times New Roman"/>
                <w:color w:val="000000" w:themeColor="text1"/>
                <w:sz w:val="24"/>
                <w:szCs w:val="24"/>
              </w:rPr>
              <w:t>Волгоградская област</w:t>
            </w:r>
            <w:r w:rsidR="00623447">
              <w:rPr>
                <w:rFonts w:ascii="Times New Roman" w:hAnsi="Times New Roman"/>
                <w:color w:val="000000" w:themeColor="text1"/>
                <w:sz w:val="24"/>
                <w:szCs w:val="24"/>
              </w:rPr>
              <w:t>ь, Камышинский район, с. Чухонастовка, ул. Советская, д.14</w:t>
            </w:r>
          </w:p>
        </w:tc>
        <w:tc>
          <w:tcPr>
            <w:tcW w:w="1776" w:type="dxa"/>
          </w:tcPr>
          <w:p w:rsidR="00B653D9" w:rsidRPr="00FA6708" w:rsidRDefault="0008017A" w:rsidP="00BA1DA0">
            <w:pPr>
              <w:jc w:val="center"/>
              <w:rPr>
                <w:rFonts w:ascii="Times New Roman" w:hAnsi="Times New Roman"/>
                <w:color w:val="000000" w:themeColor="text1"/>
                <w:sz w:val="24"/>
                <w:szCs w:val="24"/>
              </w:rPr>
            </w:pPr>
            <w:r>
              <w:rPr>
                <w:rFonts w:ascii="Times New Roman" w:hAnsi="Times New Roman"/>
                <w:color w:val="000000" w:themeColor="text1"/>
                <w:sz w:val="24"/>
                <w:szCs w:val="24"/>
              </w:rPr>
              <w:t>1595</w:t>
            </w:r>
          </w:p>
        </w:tc>
        <w:tc>
          <w:tcPr>
            <w:tcW w:w="3264" w:type="dxa"/>
          </w:tcPr>
          <w:p w:rsidR="00B653D9" w:rsidRPr="00FA6708" w:rsidRDefault="00B653D9" w:rsidP="00BA1DA0">
            <w:pPr>
              <w:rPr>
                <w:rFonts w:ascii="Times New Roman" w:hAnsi="Times New Roman"/>
                <w:color w:val="000000" w:themeColor="text1"/>
                <w:sz w:val="24"/>
                <w:szCs w:val="24"/>
              </w:rPr>
            </w:pPr>
            <w:r w:rsidRPr="00FA6708">
              <w:rPr>
                <w:rFonts w:ascii="Times New Roman" w:hAnsi="Times New Roman"/>
                <w:color w:val="000000" w:themeColor="text1"/>
                <w:sz w:val="24"/>
                <w:szCs w:val="24"/>
              </w:rPr>
              <w:t>Благоустройство территории</w:t>
            </w:r>
          </w:p>
        </w:tc>
      </w:tr>
    </w:tbl>
    <w:p w:rsidR="00F92243" w:rsidRPr="00FA6708" w:rsidRDefault="00F92243" w:rsidP="00F92243">
      <w:pPr>
        <w:rPr>
          <w:color w:val="000000" w:themeColor="text1"/>
        </w:rPr>
      </w:pPr>
    </w:p>
    <w:p w:rsidR="007623EB" w:rsidRDefault="007623EB">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p w:rsidR="00A416B4" w:rsidRDefault="00A416B4">
      <w:pPr>
        <w:rPr>
          <w:color w:val="000000" w:themeColor="text1"/>
        </w:rPr>
      </w:pPr>
    </w:p>
    <w:sectPr w:rsidR="00A416B4" w:rsidSect="00BA1DA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7B" w:rsidRDefault="00991D7B">
      <w:pPr>
        <w:spacing w:after="0" w:line="240" w:lineRule="auto"/>
      </w:pPr>
      <w:r>
        <w:separator/>
      </w:r>
    </w:p>
  </w:endnote>
  <w:endnote w:type="continuationSeparator" w:id="0">
    <w:p w:rsidR="00991D7B" w:rsidRDefault="0099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7B" w:rsidRDefault="00991D7B">
      <w:pPr>
        <w:spacing w:after="0" w:line="240" w:lineRule="auto"/>
      </w:pPr>
      <w:r>
        <w:separator/>
      </w:r>
    </w:p>
  </w:footnote>
  <w:footnote w:type="continuationSeparator" w:id="0">
    <w:p w:rsidR="00991D7B" w:rsidRDefault="0099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C3" w:rsidRDefault="00D96DC3">
    <w:pPr>
      <w:pStyle w:val="a3"/>
      <w:jc w:val="center"/>
    </w:pPr>
    <w:r>
      <w:t xml:space="preserve"> </w:t>
    </w:r>
  </w:p>
  <w:p w:rsidR="00D96DC3" w:rsidRDefault="00D96D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E5"/>
    <w:rsid w:val="00037E2A"/>
    <w:rsid w:val="00077431"/>
    <w:rsid w:val="0008017A"/>
    <w:rsid w:val="000951FC"/>
    <w:rsid w:val="00112431"/>
    <w:rsid w:val="0018005C"/>
    <w:rsid w:val="00197A3C"/>
    <w:rsid w:val="001A4684"/>
    <w:rsid w:val="001B752F"/>
    <w:rsid w:val="00217255"/>
    <w:rsid w:val="002831B1"/>
    <w:rsid w:val="003039DA"/>
    <w:rsid w:val="00322A2E"/>
    <w:rsid w:val="00323764"/>
    <w:rsid w:val="0034402B"/>
    <w:rsid w:val="0036337D"/>
    <w:rsid w:val="00384B0C"/>
    <w:rsid w:val="00386D38"/>
    <w:rsid w:val="003A54BD"/>
    <w:rsid w:val="003B3B5F"/>
    <w:rsid w:val="003E5AFA"/>
    <w:rsid w:val="003F6BE5"/>
    <w:rsid w:val="00400986"/>
    <w:rsid w:val="00445AF2"/>
    <w:rsid w:val="0045224C"/>
    <w:rsid w:val="0047125B"/>
    <w:rsid w:val="00477CD5"/>
    <w:rsid w:val="004C1C7E"/>
    <w:rsid w:val="004C6291"/>
    <w:rsid w:val="005117EA"/>
    <w:rsid w:val="00514AC1"/>
    <w:rsid w:val="005504E5"/>
    <w:rsid w:val="00582387"/>
    <w:rsid w:val="005B67B0"/>
    <w:rsid w:val="00606DC2"/>
    <w:rsid w:val="00623447"/>
    <w:rsid w:val="0065300D"/>
    <w:rsid w:val="006C43AB"/>
    <w:rsid w:val="006D4F78"/>
    <w:rsid w:val="00707527"/>
    <w:rsid w:val="007623EB"/>
    <w:rsid w:val="00782876"/>
    <w:rsid w:val="007F0FB2"/>
    <w:rsid w:val="00815AA6"/>
    <w:rsid w:val="008A5AAF"/>
    <w:rsid w:val="008C4D3B"/>
    <w:rsid w:val="009040F9"/>
    <w:rsid w:val="0090493A"/>
    <w:rsid w:val="00991D7B"/>
    <w:rsid w:val="009E7B7E"/>
    <w:rsid w:val="00A416B4"/>
    <w:rsid w:val="00A55768"/>
    <w:rsid w:val="00A841B8"/>
    <w:rsid w:val="00AD79A6"/>
    <w:rsid w:val="00AE71FA"/>
    <w:rsid w:val="00B2585B"/>
    <w:rsid w:val="00B31FFA"/>
    <w:rsid w:val="00B653D9"/>
    <w:rsid w:val="00B83FE8"/>
    <w:rsid w:val="00B91247"/>
    <w:rsid w:val="00BA1DA0"/>
    <w:rsid w:val="00BB3E2D"/>
    <w:rsid w:val="00C20650"/>
    <w:rsid w:val="00C63AF0"/>
    <w:rsid w:val="00C63D85"/>
    <w:rsid w:val="00C83D2C"/>
    <w:rsid w:val="00CA155C"/>
    <w:rsid w:val="00CC7508"/>
    <w:rsid w:val="00CE7F78"/>
    <w:rsid w:val="00D12A2B"/>
    <w:rsid w:val="00D54ACF"/>
    <w:rsid w:val="00D77492"/>
    <w:rsid w:val="00D84737"/>
    <w:rsid w:val="00D919BD"/>
    <w:rsid w:val="00D96DC3"/>
    <w:rsid w:val="00DC1261"/>
    <w:rsid w:val="00DC3B64"/>
    <w:rsid w:val="00E10C89"/>
    <w:rsid w:val="00E175D9"/>
    <w:rsid w:val="00E205D2"/>
    <w:rsid w:val="00E25622"/>
    <w:rsid w:val="00E430DD"/>
    <w:rsid w:val="00E564EA"/>
    <w:rsid w:val="00E7333B"/>
    <w:rsid w:val="00EA6737"/>
    <w:rsid w:val="00F5131F"/>
    <w:rsid w:val="00F6031D"/>
    <w:rsid w:val="00F92243"/>
    <w:rsid w:val="00FA6708"/>
    <w:rsid w:val="00FB75DC"/>
    <w:rsid w:val="00FD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ED86-D819-4C2E-A844-DA447167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4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F922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3"/>
    <w:rsid w:val="00F92243"/>
    <w:rPr>
      <w:rFonts w:ascii="Times New Roman" w:eastAsia="Calibri" w:hAnsi="Times New Roman" w:cs="Times New Roman"/>
      <w:sz w:val="24"/>
      <w:szCs w:val="24"/>
      <w:lang w:eastAsia="ru-RU"/>
    </w:rPr>
  </w:style>
  <w:style w:type="paragraph" w:customStyle="1" w:styleId="Default">
    <w:name w:val="Default"/>
    <w:rsid w:val="00F922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557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768"/>
    <w:rPr>
      <w:rFonts w:ascii="Segoe UI" w:eastAsia="Times New Roman" w:hAnsi="Segoe UI" w:cs="Segoe UI"/>
      <w:sz w:val="18"/>
      <w:szCs w:val="18"/>
    </w:rPr>
  </w:style>
  <w:style w:type="character" w:styleId="a7">
    <w:name w:val="Hyperlink"/>
    <w:semiHidden/>
    <w:unhideWhenUsed/>
    <w:rsid w:val="00112431"/>
    <w:rPr>
      <w:color w:val="0000FF"/>
      <w:u w:val="single"/>
    </w:rPr>
  </w:style>
  <w:style w:type="paragraph" w:styleId="2">
    <w:name w:val="Body Text Indent 2"/>
    <w:basedOn w:val="a"/>
    <w:link w:val="20"/>
    <w:uiPriority w:val="99"/>
    <w:semiHidden/>
    <w:unhideWhenUsed/>
    <w:rsid w:val="00112431"/>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112431"/>
    <w:rPr>
      <w:rFonts w:ascii="Calibri" w:eastAsia="Times New Roman" w:hAnsi="Calibri" w:cs="Times New Roman"/>
      <w:lang w:eastAsia="ru-RU"/>
    </w:rPr>
  </w:style>
  <w:style w:type="paragraph" w:styleId="a8">
    <w:name w:val="No Spacing"/>
    <w:uiPriority w:val="1"/>
    <w:qFormat/>
    <w:rsid w:val="00112431"/>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12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112431"/>
    <w:pPr>
      <w:widowControl w:val="0"/>
      <w:autoSpaceDE w:val="0"/>
      <w:autoSpaceDN w:val="0"/>
      <w:adjustRightInd w:val="0"/>
      <w:spacing w:after="0" w:line="274" w:lineRule="exact"/>
      <w:ind w:firstLine="197"/>
    </w:pPr>
    <w:rPr>
      <w:rFonts w:ascii="Times New Roman" w:hAnsi="Times New Roman"/>
      <w:sz w:val="24"/>
      <w:szCs w:val="24"/>
      <w:lang w:eastAsia="ru-RU"/>
    </w:rPr>
  </w:style>
  <w:style w:type="character" w:customStyle="1" w:styleId="FontStyle14">
    <w:name w:val="Font Style14"/>
    <w:rsid w:val="00112431"/>
    <w:rPr>
      <w:rFonts w:ascii="Times New Roman" w:hAnsi="Times New Roman" w:cs="Times New Roman" w:hint="default"/>
      <w:b/>
      <w:bCs/>
      <w:i/>
      <w:iCs/>
      <w:sz w:val="22"/>
      <w:szCs w:val="22"/>
    </w:rPr>
  </w:style>
  <w:style w:type="paragraph" w:styleId="a9">
    <w:name w:val="Body Text"/>
    <w:basedOn w:val="a"/>
    <w:link w:val="aa"/>
    <w:uiPriority w:val="99"/>
    <w:semiHidden/>
    <w:unhideWhenUsed/>
    <w:rsid w:val="00384B0C"/>
    <w:pPr>
      <w:spacing w:after="120"/>
    </w:pPr>
  </w:style>
  <w:style w:type="character" w:customStyle="1" w:styleId="aa">
    <w:name w:val="Основной текст Знак"/>
    <w:basedOn w:val="a0"/>
    <w:link w:val="a9"/>
    <w:uiPriority w:val="99"/>
    <w:semiHidden/>
    <w:rsid w:val="00384B0C"/>
    <w:rPr>
      <w:rFonts w:ascii="Calibri" w:eastAsia="Times New Roman" w:hAnsi="Calibri" w:cs="Times New Roman"/>
    </w:rPr>
  </w:style>
  <w:style w:type="paragraph" w:styleId="ab">
    <w:name w:val="List Paragraph"/>
    <w:basedOn w:val="a"/>
    <w:uiPriority w:val="34"/>
    <w:qFormat/>
    <w:rsid w:val="00384B0C"/>
    <w:pPr>
      <w:widowControl w:val="0"/>
      <w:autoSpaceDE w:val="0"/>
      <w:autoSpaceDN w:val="0"/>
      <w:spacing w:after="0" w:line="240" w:lineRule="auto"/>
      <w:ind w:left="1900" w:hanging="360"/>
    </w:pPr>
    <w:rPr>
      <w:rFonts w:ascii="Times New Roman" w:hAnsi="Times New Roman"/>
      <w:lang w:eastAsia="ru-RU" w:bidi="ru-RU"/>
    </w:rPr>
  </w:style>
  <w:style w:type="table" w:styleId="ac">
    <w:name w:val="Table Grid"/>
    <w:basedOn w:val="a1"/>
    <w:uiPriority w:val="39"/>
    <w:rsid w:val="00344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055D-E40A-457D-BA40-39F38F9B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2</cp:revision>
  <cp:lastPrinted>2022-11-03T08:19:00Z</cp:lastPrinted>
  <dcterms:created xsi:type="dcterms:W3CDTF">2022-11-09T11:08:00Z</dcterms:created>
  <dcterms:modified xsi:type="dcterms:W3CDTF">2022-11-09T11:08:00Z</dcterms:modified>
</cp:coreProperties>
</file>