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68" w:rsidRPr="00537368" w:rsidRDefault="00537368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37368" w:rsidRPr="00537368" w:rsidRDefault="009B383E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ЧУХОНАСТОВСКОГО</w:t>
      </w:r>
      <w:r w:rsidR="00537368" w:rsidRPr="0053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368" w:rsidRPr="00537368" w:rsidRDefault="00537368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КАМЫШИНСКОГО МУНИЦИПАЛЬНОГО РАЙОНА</w:t>
      </w:r>
    </w:p>
    <w:p w:rsidR="00537368" w:rsidRPr="00537368" w:rsidRDefault="00537368" w:rsidP="00537368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37368" w:rsidRPr="00537368" w:rsidRDefault="00537368" w:rsidP="005373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368" w:rsidRPr="00537368" w:rsidRDefault="00537368" w:rsidP="005373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0D8F" w:rsidRPr="00537368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7368" w:rsidRPr="00537368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от </w:t>
      </w:r>
      <w:r w:rsidR="009B383E">
        <w:rPr>
          <w:rFonts w:ascii="Times New Roman" w:hAnsi="Times New Roman" w:cs="Times New Roman"/>
          <w:sz w:val="28"/>
          <w:szCs w:val="28"/>
        </w:rPr>
        <w:t>30</w:t>
      </w:r>
      <w:r w:rsidRPr="00537368">
        <w:rPr>
          <w:rFonts w:ascii="Times New Roman" w:hAnsi="Times New Roman" w:cs="Times New Roman"/>
          <w:sz w:val="28"/>
          <w:szCs w:val="28"/>
        </w:rPr>
        <w:t>.</w:t>
      </w:r>
      <w:r w:rsidR="009B383E">
        <w:rPr>
          <w:rFonts w:ascii="Times New Roman" w:hAnsi="Times New Roman" w:cs="Times New Roman"/>
          <w:sz w:val="28"/>
          <w:szCs w:val="28"/>
        </w:rPr>
        <w:t>09</w:t>
      </w:r>
      <w:r w:rsidRPr="00537368">
        <w:rPr>
          <w:rFonts w:ascii="Times New Roman" w:hAnsi="Times New Roman" w:cs="Times New Roman"/>
          <w:sz w:val="28"/>
          <w:szCs w:val="28"/>
        </w:rPr>
        <w:t>.2024г  №</w:t>
      </w:r>
      <w:r w:rsidR="009B383E">
        <w:rPr>
          <w:rFonts w:ascii="Times New Roman" w:hAnsi="Times New Roman" w:cs="Times New Roman"/>
          <w:sz w:val="28"/>
          <w:szCs w:val="28"/>
        </w:rPr>
        <w:t xml:space="preserve">  41-п</w:t>
      </w:r>
      <w:bookmarkStart w:id="0" w:name="_GoBack"/>
      <w:bookmarkEnd w:id="0"/>
    </w:p>
    <w:p w:rsidR="00537368" w:rsidRPr="00537368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37368" w:rsidRPr="00537368" w:rsidTr="00537368">
        <w:tc>
          <w:tcPr>
            <w:tcW w:w="4643" w:type="dxa"/>
          </w:tcPr>
          <w:p w:rsidR="00537368" w:rsidRPr="00537368" w:rsidRDefault="00537368" w:rsidP="0053736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368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сайта в сети «Интернет» для размещения информации о приватизации имущества, находящегося в муниципальной собственности </w:t>
            </w:r>
            <w:r w:rsidR="009B383E">
              <w:rPr>
                <w:rFonts w:ascii="Times New Roman" w:hAnsi="Times New Roman" w:cs="Times New Roman"/>
                <w:sz w:val="28"/>
                <w:szCs w:val="28"/>
              </w:rPr>
              <w:t>Чухонастовского</w:t>
            </w:r>
            <w:r w:rsidRPr="005373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B6AD5">
              <w:rPr>
                <w:rFonts w:ascii="Times New Roman" w:hAnsi="Times New Roman" w:cs="Times New Roman"/>
                <w:sz w:val="28"/>
                <w:szCs w:val="28"/>
              </w:rPr>
              <w:t xml:space="preserve"> Камышинского муниципального района Волгоградской области</w:t>
            </w:r>
          </w:p>
        </w:tc>
        <w:tc>
          <w:tcPr>
            <w:tcW w:w="4644" w:type="dxa"/>
          </w:tcPr>
          <w:p w:rsidR="00537368" w:rsidRPr="00537368" w:rsidRDefault="00537368" w:rsidP="006A46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368" w:rsidRPr="00537368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A3BF1" w:rsidRDefault="00537368" w:rsidP="006A46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2BC7" w:rsidRPr="0082777B" w:rsidRDefault="00E52BC7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52BC7" w:rsidRPr="00537368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537368">
        <w:rPr>
          <w:rFonts w:ascii="Times New Roman" w:hAnsi="Times New Roman" w:cs="Times New Roman"/>
          <w:b w:val="0"/>
          <w:sz w:val="28"/>
          <w:szCs w:val="28"/>
        </w:rPr>
        <w:t>«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О приватизации </w:t>
      </w:r>
      <w:r w:rsidR="00C13AC6" w:rsidRPr="000A167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</w:t>
      </w:r>
      <w:r w:rsidR="00537368" w:rsidRPr="00537368">
        <w:rPr>
          <w:rFonts w:ascii="Times New Roman" w:hAnsi="Times New Roman" w:cs="Times New Roman"/>
          <w:b w:val="0"/>
          <w:sz w:val="28"/>
          <w:szCs w:val="28"/>
        </w:rPr>
        <w:t>»,</w:t>
      </w:r>
      <w:r w:rsidR="0053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368" w:rsidRPr="0053736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B383E">
        <w:rPr>
          <w:rFonts w:ascii="Times New Roman" w:hAnsi="Times New Roman" w:cs="Times New Roman"/>
          <w:b w:val="0"/>
          <w:sz w:val="28"/>
          <w:szCs w:val="28"/>
        </w:rPr>
        <w:t>Чухонастовского</w:t>
      </w:r>
      <w:r w:rsidR="00537368" w:rsidRPr="0053736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постановляет</w:t>
      </w:r>
      <w:r w:rsidR="00E52BC7" w:rsidRPr="0053736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0A167D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1. </w:t>
      </w:r>
      <w:r w:rsidR="00C13AC6" w:rsidRPr="000A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7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75" w:rsidRPr="007F117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9B383E">
        <w:rPr>
          <w:rFonts w:ascii="Times New Roman" w:hAnsi="Times New Roman" w:cs="Times New Roman"/>
          <w:sz w:val="28"/>
          <w:szCs w:val="28"/>
        </w:rPr>
        <w:t>Чухонастовского</w:t>
      </w:r>
      <w:r w:rsidR="00537368" w:rsidRPr="0053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AD5" w:rsidRPr="003B6AD5">
        <w:rPr>
          <w:rFonts w:ascii="Times New Roman" w:hAnsi="Times New Roman" w:cs="Times New Roman"/>
          <w:sz w:val="28"/>
          <w:szCs w:val="28"/>
        </w:rPr>
        <w:t xml:space="preserve"> </w:t>
      </w:r>
      <w:r w:rsidR="003B6AD5">
        <w:rPr>
          <w:rFonts w:ascii="Times New Roman" w:hAnsi="Times New Roman" w:cs="Times New Roman"/>
          <w:sz w:val="28"/>
          <w:szCs w:val="28"/>
        </w:rPr>
        <w:t>Камышинского муниципального района Волгоградской области</w:t>
      </w:r>
      <w:r w:rsidR="00537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36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B383E" w:rsidRPr="009B383E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9B383E" w:rsidRPr="009B383E">
          <w:rPr>
            <w:rStyle w:val="a3"/>
            <w:rFonts w:ascii="Times New Roman" w:hAnsi="Times New Roman"/>
            <w:sz w:val="28"/>
            <w:szCs w:val="28"/>
          </w:rPr>
          <w:t>://</w:t>
        </w:r>
        <w:r w:rsidR="009B383E" w:rsidRPr="009B383E">
          <w:rPr>
            <w:rStyle w:val="a3"/>
            <w:rFonts w:ascii="Times New Roman" w:hAnsi="Times New Roman"/>
            <w:sz w:val="28"/>
            <w:szCs w:val="28"/>
            <w:lang w:val="en-US"/>
          </w:rPr>
          <w:t>chuhonastovskoe</w:t>
        </w:r>
        <w:r w:rsidR="009B383E" w:rsidRPr="009B383E">
          <w:rPr>
            <w:rStyle w:val="a3"/>
            <w:rFonts w:ascii="Times New Roman" w:hAnsi="Times New Roman"/>
            <w:sz w:val="28"/>
            <w:szCs w:val="28"/>
          </w:rPr>
          <w:t>.</w:t>
        </w:r>
        <w:r w:rsidR="009B383E" w:rsidRPr="009B383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B383E">
        <w:rPr>
          <w:rFonts w:ascii="Times New Roman" w:hAnsi="Times New Roman"/>
          <w:sz w:val="28"/>
          <w:szCs w:val="28"/>
        </w:rPr>
        <w:t xml:space="preserve"> </w:t>
      </w:r>
      <w:r w:rsidR="000A167D" w:rsidRPr="000A167D">
        <w:rPr>
          <w:rFonts w:ascii="Times New Roman" w:hAnsi="Times New Roman" w:cs="Times New Roman"/>
          <w:sz w:val="28"/>
          <w:szCs w:val="28"/>
        </w:rPr>
        <w:t>с</w:t>
      </w:r>
      <w:r w:rsidR="00537368">
        <w:rPr>
          <w:rFonts w:ascii="Times New Roman" w:hAnsi="Times New Roman" w:cs="Times New Roman"/>
          <w:sz w:val="28"/>
          <w:szCs w:val="28"/>
        </w:rPr>
        <w:t xml:space="preserve">айтом для размещения информации 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о приватизации имущества, находящегося </w:t>
      </w:r>
      <w:r w:rsidR="00BF78C7">
        <w:rPr>
          <w:rFonts w:ascii="Times New Roman" w:hAnsi="Times New Roman" w:cs="Times New Roman"/>
          <w:sz w:val="28"/>
          <w:szCs w:val="28"/>
        </w:rPr>
        <w:t>в муниципальной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>
        <w:rPr>
          <w:rFonts w:ascii="Times New Roman" w:hAnsi="Times New Roman" w:cs="Times New Roman"/>
          <w:sz w:val="28"/>
          <w:szCs w:val="28"/>
        </w:rPr>
        <w:t>венности</w:t>
      </w:r>
      <w:r w:rsidR="00BF78C7">
        <w:rPr>
          <w:rFonts w:ascii="Times New Roman" w:hAnsi="Times New Roman" w:cs="Times New Roman"/>
          <w:sz w:val="28"/>
          <w:szCs w:val="28"/>
        </w:rPr>
        <w:t xml:space="preserve"> </w:t>
      </w:r>
      <w:r w:rsidR="009B383E">
        <w:rPr>
          <w:rFonts w:ascii="Times New Roman" w:hAnsi="Times New Roman" w:cs="Times New Roman"/>
          <w:sz w:val="28"/>
          <w:szCs w:val="28"/>
        </w:rPr>
        <w:t>Чухонастовского</w:t>
      </w:r>
      <w:r w:rsidR="00537368" w:rsidRPr="0053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43DE">
        <w:rPr>
          <w:rFonts w:ascii="Times New Roman" w:hAnsi="Times New Roman" w:cs="Times New Roman"/>
          <w:sz w:val="28"/>
          <w:szCs w:val="28"/>
        </w:rPr>
        <w:t>,</w:t>
      </w:r>
      <w:r w:rsidR="007F1175">
        <w:rPr>
          <w:rFonts w:ascii="Times New Roman" w:hAnsi="Times New Roman" w:cs="Times New Roman"/>
          <w:sz w:val="28"/>
          <w:szCs w:val="28"/>
        </w:rPr>
        <w:t xml:space="preserve"> и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7B43DE">
        <w:rPr>
          <w:rFonts w:ascii="Times New Roman" w:hAnsi="Times New Roman" w:cs="Times New Roman"/>
          <w:sz w:val="28"/>
          <w:szCs w:val="28"/>
        </w:rPr>
        <w:t>за квартал, полугодие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и девять</w:t>
      </w:r>
      <w:r w:rsidR="001B4936">
        <w:rPr>
          <w:rFonts w:ascii="Times New Roman" w:hAnsi="Times New Roman" w:cs="Times New Roman"/>
          <w:sz w:val="28"/>
          <w:szCs w:val="28"/>
        </w:rPr>
        <w:t xml:space="preserve"> месяцев унитарных предприятий, 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включенных в прогнозный план (программу) приватизации </w:t>
      </w:r>
      <w:r w:rsidR="00C01E15">
        <w:rPr>
          <w:rFonts w:ascii="Times New Roman" w:hAnsi="Times New Roman" w:cs="Times New Roman"/>
          <w:sz w:val="28"/>
          <w:szCs w:val="28"/>
        </w:rPr>
        <w:t>муниципальной</w:t>
      </w:r>
      <w:r w:rsidR="00C01E15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C01E15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9B383E">
        <w:rPr>
          <w:rFonts w:ascii="Times New Roman" w:hAnsi="Times New Roman" w:cs="Times New Roman"/>
          <w:sz w:val="28"/>
          <w:szCs w:val="28"/>
        </w:rPr>
        <w:t>Чухонастовского</w:t>
      </w:r>
      <w:r w:rsidR="00537368" w:rsidRPr="005373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AD5" w:rsidRPr="003B6AD5">
        <w:rPr>
          <w:rFonts w:ascii="Times New Roman" w:hAnsi="Times New Roman" w:cs="Times New Roman"/>
          <w:sz w:val="28"/>
          <w:szCs w:val="28"/>
        </w:rPr>
        <w:t xml:space="preserve"> </w:t>
      </w:r>
      <w:r w:rsidR="003B6AD5">
        <w:rPr>
          <w:rFonts w:ascii="Times New Roman" w:hAnsi="Times New Roman" w:cs="Times New Roman"/>
          <w:sz w:val="28"/>
          <w:szCs w:val="28"/>
        </w:rPr>
        <w:t>Камышинского муниципального района Волгоградской области</w:t>
      </w:r>
      <w:r w:rsidR="007F1175">
        <w:rPr>
          <w:rFonts w:ascii="Times New Roman" w:hAnsi="Times New Roman" w:cs="Times New Roman"/>
          <w:sz w:val="28"/>
          <w:szCs w:val="28"/>
        </w:rPr>
        <w:t>.</w:t>
      </w:r>
      <w:r w:rsidR="0053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BC7" w:rsidRPr="000A167D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0A167D">
        <w:rPr>
          <w:rFonts w:ascii="Times New Roman" w:hAnsi="Times New Roman" w:cs="Times New Roman"/>
          <w:sz w:val="28"/>
          <w:szCs w:val="28"/>
        </w:rPr>
        <w:t>постановление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0A167D">
        <w:rPr>
          <w:rFonts w:ascii="Times New Roman" w:hAnsi="Times New Roman" w:cs="Times New Roman"/>
          <w:sz w:val="28"/>
          <w:szCs w:val="28"/>
        </w:rPr>
        <w:br/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537368" w:rsidRPr="00537368">
        <w:rPr>
          <w:rFonts w:ascii="Times New Roman" w:hAnsi="Times New Roman" w:cs="Times New Roman"/>
          <w:sz w:val="28"/>
          <w:szCs w:val="28"/>
        </w:rPr>
        <w:t xml:space="preserve">размещению в сети Интернет на официальном сайте администрации  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B383E" w:rsidRPr="009B3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B383E" w:rsidRPr="009B383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B383E" w:rsidRPr="009B3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chuhonastovskoe</w:t>
        </w:r>
        <w:r w:rsidR="009B383E" w:rsidRPr="009B38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B383E" w:rsidRPr="009B38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B383E">
        <w:rPr>
          <w:rFonts w:ascii="Times New Roman" w:hAnsi="Times New Roman" w:cs="Times New Roman"/>
          <w:sz w:val="28"/>
          <w:szCs w:val="28"/>
        </w:rPr>
        <w:t>.</w:t>
      </w:r>
    </w:p>
    <w:p w:rsidR="00E52BC7" w:rsidRPr="0082777B" w:rsidRDefault="00537368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92" w:rsidRPr="0082777B" w:rsidRDefault="003B6AD5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7368" w:rsidRPr="00537368" w:rsidRDefault="00537368" w:rsidP="00537368">
      <w:pPr>
        <w:pStyle w:val="ac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> </w:t>
      </w:r>
    </w:p>
    <w:p w:rsidR="00537368" w:rsidRPr="00537368" w:rsidRDefault="00537368" w:rsidP="00537368">
      <w:pPr>
        <w:pStyle w:val="ac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383E">
        <w:rPr>
          <w:rFonts w:ascii="Times New Roman" w:hAnsi="Times New Roman" w:cs="Times New Roman"/>
          <w:sz w:val="28"/>
          <w:szCs w:val="28"/>
        </w:rPr>
        <w:t>Чухонастовского</w:t>
      </w:r>
      <w:r w:rsidRPr="00537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8" w:rsidRPr="00537368" w:rsidRDefault="00537368" w:rsidP="00537368">
      <w:pPr>
        <w:pStyle w:val="ac"/>
        <w:rPr>
          <w:rFonts w:ascii="Times New Roman" w:hAnsi="Times New Roman" w:cs="Times New Roman"/>
          <w:sz w:val="28"/>
          <w:szCs w:val="28"/>
        </w:rPr>
      </w:pPr>
      <w:r w:rsidRPr="0053736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Н.В. </w:t>
      </w:r>
      <w:r w:rsidR="009B383E">
        <w:rPr>
          <w:rFonts w:ascii="Times New Roman" w:hAnsi="Times New Roman" w:cs="Times New Roman"/>
          <w:sz w:val="28"/>
          <w:szCs w:val="28"/>
        </w:rPr>
        <w:t>Пименов</w:t>
      </w:r>
    </w:p>
    <w:p w:rsidR="00BF78C7" w:rsidRPr="00537368" w:rsidRDefault="00BF78C7" w:rsidP="00537368">
      <w:pPr>
        <w:pStyle w:val="ac"/>
        <w:rPr>
          <w:rFonts w:ascii="Times New Roman" w:hAnsi="Times New Roman" w:cs="Times New Roman"/>
        </w:rPr>
      </w:pPr>
    </w:p>
    <w:sectPr w:rsidR="00BF78C7" w:rsidRPr="00537368" w:rsidSect="00537368">
      <w:headerReference w:type="default" r:id="rId10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03" w:rsidRDefault="005F3503" w:rsidP="001F1A70">
      <w:pPr>
        <w:spacing w:after="0" w:line="240" w:lineRule="auto"/>
      </w:pPr>
      <w:r>
        <w:separator/>
      </w:r>
    </w:p>
  </w:endnote>
  <w:endnote w:type="continuationSeparator" w:id="0">
    <w:p w:rsidR="005F3503" w:rsidRDefault="005F3503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03" w:rsidRDefault="005F3503" w:rsidP="001F1A70">
      <w:pPr>
        <w:spacing w:after="0" w:line="240" w:lineRule="auto"/>
      </w:pPr>
      <w:r>
        <w:separator/>
      </w:r>
    </w:p>
  </w:footnote>
  <w:footnote w:type="continuationSeparator" w:id="0">
    <w:p w:rsidR="005F3503" w:rsidRDefault="005F3503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5F350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7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B4936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D2661"/>
    <w:rsid w:val="002E1DDD"/>
    <w:rsid w:val="003016EE"/>
    <w:rsid w:val="003152EC"/>
    <w:rsid w:val="003251AD"/>
    <w:rsid w:val="00332CA3"/>
    <w:rsid w:val="00335AD8"/>
    <w:rsid w:val="00353DAE"/>
    <w:rsid w:val="00391F08"/>
    <w:rsid w:val="003B6AD5"/>
    <w:rsid w:val="003E0106"/>
    <w:rsid w:val="00412ECB"/>
    <w:rsid w:val="00447956"/>
    <w:rsid w:val="00471CF7"/>
    <w:rsid w:val="00483A62"/>
    <w:rsid w:val="00486715"/>
    <w:rsid w:val="004A3BDC"/>
    <w:rsid w:val="004B1BC5"/>
    <w:rsid w:val="00512357"/>
    <w:rsid w:val="00522EDB"/>
    <w:rsid w:val="00537368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5F3503"/>
    <w:rsid w:val="00625DA0"/>
    <w:rsid w:val="00635B92"/>
    <w:rsid w:val="00646E92"/>
    <w:rsid w:val="006A32E5"/>
    <w:rsid w:val="006A469F"/>
    <w:rsid w:val="006B5446"/>
    <w:rsid w:val="006D1394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50047"/>
    <w:rsid w:val="009876A2"/>
    <w:rsid w:val="009B1700"/>
    <w:rsid w:val="009B383E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0DD4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36FF8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A6719A-FCFB-408A-926A-AD73BB42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  <w:style w:type="table" w:styleId="ab">
    <w:name w:val="Table Grid"/>
    <w:basedOn w:val="a1"/>
    <w:uiPriority w:val="59"/>
    <w:rsid w:val="00537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37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honast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uhonast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C870-F80D-4455-A88F-28EA9984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Пользователь</cp:lastModifiedBy>
  <cp:revision>2</cp:revision>
  <cp:lastPrinted>2024-09-30T06:06:00Z</cp:lastPrinted>
  <dcterms:created xsi:type="dcterms:W3CDTF">2024-09-30T06:08:00Z</dcterms:created>
  <dcterms:modified xsi:type="dcterms:W3CDTF">2024-09-30T06:08:00Z</dcterms:modified>
</cp:coreProperties>
</file>