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bookmarkStart w:id="0" w:name="bookmark1"/>
      <w:r w:rsidRPr="00A0777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АДМИНИСТРАЦИЯ</w:t>
      </w:r>
    </w:p>
    <w:p w:rsidR="003E197E" w:rsidRPr="00A07774" w:rsidRDefault="00971733" w:rsidP="003E197E">
      <w:pPr>
        <w:suppressAutoHyphens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A0777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ЧУХОНАСТОВСКОГО</w:t>
      </w:r>
      <w:r w:rsidR="003E197E" w:rsidRPr="00A0777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СЕЛЬСКОГО ПОСЕЛЕНИЯ</w:t>
      </w:r>
    </w:p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A0777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КАМЫШИНСКОГО МУНИЦИПАЛЬНОГО РАЙОНА</w:t>
      </w:r>
    </w:p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A0777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ВОЛГОГРАДСКОЙ ОБЛАСТИ</w:t>
      </w:r>
    </w:p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A0777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ПОСТАНОВЛЕНИЕ</w:t>
      </w:r>
    </w:p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5A6C94" w:rsidRPr="00A07774" w:rsidRDefault="00C2536C" w:rsidP="005A6C94">
      <w:pPr>
        <w:shd w:val="clear" w:color="auto" w:fill="FFFFFF"/>
        <w:tabs>
          <w:tab w:val="left" w:pos="5794"/>
        </w:tabs>
        <w:spacing w:after="0" w:line="240" w:lineRule="auto"/>
        <w:rPr>
          <w:rFonts w:ascii="Arial" w:eastAsia="Times New Roman" w:hAnsi="Arial" w:cs="Arial"/>
          <w:spacing w:val="3"/>
          <w:sz w:val="28"/>
          <w:szCs w:val="28"/>
          <w:lang w:eastAsia="ru-RU"/>
        </w:rPr>
      </w:pPr>
      <w:r w:rsidRPr="00A07774">
        <w:rPr>
          <w:rFonts w:ascii="Arial" w:eastAsia="Times New Roman" w:hAnsi="Arial" w:cs="Arial"/>
          <w:spacing w:val="3"/>
          <w:sz w:val="24"/>
          <w:szCs w:val="24"/>
          <w:lang w:eastAsia="ru-RU"/>
        </w:rPr>
        <w:t>16.09.2025</w:t>
      </w:r>
      <w:r w:rsidR="005A6C94" w:rsidRPr="00A0777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 г.                                     №</w:t>
      </w:r>
      <w:r w:rsidR="00EB712E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A07774">
        <w:rPr>
          <w:rFonts w:ascii="Arial" w:eastAsia="Times New Roman" w:hAnsi="Arial" w:cs="Arial"/>
          <w:spacing w:val="3"/>
          <w:sz w:val="24"/>
          <w:szCs w:val="24"/>
          <w:lang w:eastAsia="ru-RU"/>
        </w:rPr>
        <w:t>46</w:t>
      </w:r>
      <w:r w:rsidR="00E066CF" w:rsidRPr="00A07774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 </w:t>
      </w:r>
      <w:r w:rsidR="005A6C94" w:rsidRPr="00A07774">
        <w:rPr>
          <w:rFonts w:ascii="Arial" w:eastAsia="Times New Roman" w:hAnsi="Arial" w:cs="Arial"/>
          <w:spacing w:val="3"/>
          <w:sz w:val="24"/>
          <w:szCs w:val="24"/>
          <w:lang w:eastAsia="ru-RU"/>
        </w:rPr>
        <w:t>-п</w:t>
      </w:r>
      <w:r w:rsidR="005A6C94" w:rsidRPr="00A07774">
        <w:rPr>
          <w:rFonts w:ascii="Arial" w:eastAsia="Times New Roman" w:hAnsi="Arial" w:cs="Arial"/>
          <w:spacing w:val="3"/>
          <w:sz w:val="28"/>
          <w:szCs w:val="28"/>
          <w:lang w:eastAsia="ru-RU"/>
        </w:rPr>
        <w:t xml:space="preserve">         </w:t>
      </w:r>
      <w:r w:rsidR="00971733" w:rsidRPr="00A07774">
        <w:rPr>
          <w:rFonts w:ascii="Arial" w:eastAsia="Times New Roman" w:hAnsi="Arial" w:cs="Arial"/>
          <w:spacing w:val="3"/>
          <w:sz w:val="28"/>
          <w:szCs w:val="28"/>
          <w:lang w:eastAsia="ru-RU"/>
        </w:rPr>
        <w:t xml:space="preserve">                     </w:t>
      </w:r>
    </w:p>
    <w:p w:rsidR="003E197E" w:rsidRPr="00A07774" w:rsidRDefault="003E197E" w:rsidP="003E197E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tbl>
      <w:tblPr>
        <w:tblW w:w="10545" w:type="dxa"/>
        <w:tblLook w:val="04A0" w:firstRow="1" w:lastRow="0" w:firstColumn="1" w:lastColumn="0" w:noHBand="0" w:noVBand="1"/>
      </w:tblPr>
      <w:tblGrid>
        <w:gridCol w:w="5334"/>
        <w:gridCol w:w="5211"/>
      </w:tblGrid>
      <w:tr w:rsidR="003E197E" w:rsidRPr="00A07774" w:rsidTr="005623A2">
        <w:tc>
          <w:tcPr>
            <w:tcW w:w="5334" w:type="dxa"/>
            <w:hideMark/>
          </w:tcPr>
          <w:bookmarkEnd w:id="0"/>
          <w:p w:rsidR="00B95269" w:rsidRPr="00A07774" w:rsidRDefault="003E197E" w:rsidP="00B95269">
            <w:pPr>
              <w:suppressAutoHyphens/>
              <w:jc w:val="both"/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zh-CN"/>
              </w:rPr>
            </w:pPr>
            <w:r w:rsidRPr="00A07774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 xml:space="preserve"> </w:t>
            </w:r>
            <w:r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 внесении изменений и дополнений в постан</w:t>
            </w:r>
            <w:r w:rsidR="00833158"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овление администрации Чухонастовского</w:t>
            </w:r>
            <w:r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Камышинского муниципального района Волгоградской области от </w:t>
            </w:r>
            <w:r w:rsidR="00833158"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B95269"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.12.2022 года</w:t>
            </w:r>
            <w:r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833158"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106-</w:t>
            </w:r>
            <w:r w:rsidR="00B95269"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95269" w:rsidRPr="00A077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B95269" w:rsidRPr="00A07774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="00B95269" w:rsidRPr="00A07774"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zh-CN"/>
              </w:rPr>
              <w:t>«Совершенствование системы реализации полномочий</w:t>
            </w:r>
            <w:r w:rsidR="00B95269" w:rsidRPr="00A07774">
              <w:rPr>
                <w:rFonts w:ascii="Arial" w:eastAsia="Microsoft Sans Serif" w:hAnsi="Arial" w:cs="Arial"/>
                <w:color w:val="000000"/>
                <w:spacing w:val="-9"/>
                <w:sz w:val="24"/>
                <w:szCs w:val="24"/>
                <w:lang w:eastAsia="zh-CN"/>
              </w:rPr>
              <w:t xml:space="preserve"> а</w:t>
            </w:r>
            <w:r w:rsidR="00833158" w:rsidRPr="00A07774">
              <w:rPr>
                <w:rFonts w:ascii="Arial" w:eastAsia="Microsoft Sans Serif" w:hAnsi="Arial" w:cs="Arial"/>
                <w:color w:val="000000"/>
                <w:spacing w:val="-5"/>
                <w:sz w:val="24"/>
                <w:szCs w:val="24"/>
                <w:lang w:eastAsia="zh-CN"/>
              </w:rPr>
              <w:t>дминистрации Чухонастовского</w:t>
            </w:r>
            <w:r w:rsidR="00B95269" w:rsidRPr="00A07774">
              <w:rPr>
                <w:rFonts w:ascii="Arial" w:eastAsia="Microsoft Sans Serif" w:hAnsi="Arial" w:cs="Arial"/>
                <w:color w:val="000000"/>
                <w:spacing w:val="-5"/>
                <w:sz w:val="24"/>
                <w:szCs w:val="24"/>
                <w:lang w:eastAsia="zh-CN"/>
              </w:rPr>
              <w:t xml:space="preserve"> сельского поселения Камышинского муниципального района Волгоградской области</w:t>
            </w:r>
            <w:r w:rsidR="00B95269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»</w:t>
            </w:r>
            <w:r w:rsidR="00E34004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 xml:space="preserve"> (в редакции от </w:t>
            </w:r>
            <w:r w:rsidR="00B90612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27.03.</w:t>
            </w:r>
            <w:r w:rsidR="00E34004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2023 г. №</w:t>
            </w:r>
            <w:r w:rsidR="00B90612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7/1-п</w:t>
            </w:r>
            <w:r w:rsidR="003F403F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; от 16.08.2023 г. № 24/1-п</w:t>
            </w:r>
            <w:r w:rsidR="00424F3E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; от 11.12.2023 г. № 48-п</w:t>
            </w:r>
            <w:r w:rsidR="00095985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; от 12.12.2023 г. № 49-п</w:t>
            </w:r>
            <w:r w:rsidR="00E066CF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; от 02.05.20</w:t>
            </w:r>
            <w:r w:rsidR="007762E5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2</w:t>
            </w:r>
            <w:r w:rsidR="00E066CF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4 г. № 30-п</w:t>
            </w:r>
            <w:r w:rsidR="003A73A6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 xml:space="preserve">; от 18.12.2024 г. № </w:t>
            </w:r>
            <w:r w:rsidR="00C2536C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61-п, от 25.12.2024г №62-п</w:t>
            </w:r>
            <w:r w:rsidR="00E34004" w:rsidRPr="00A07774">
              <w:rPr>
                <w:rFonts w:ascii="Arial" w:eastAsia="Microsoft Sans Serif" w:hAnsi="Arial" w:cs="Arial"/>
                <w:color w:val="000000"/>
                <w:w w:val="99"/>
                <w:sz w:val="24"/>
                <w:szCs w:val="24"/>
                <w:lang w:eastAsia="zh-CN"/>
              </w:rPr>
              <w:t>)</w:t>
            </w:r>
          </w:p>
          <w:p w:rsidR="003E197E" w:rsidRPr="00A07774" w:rsidRDefault="003E197E" w:rsidP="00B9526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211" w:type="dxa"/>
          </w:tcPr>
          <w:p w:rsidR="003E197E" w:rsidRPr="00A07774" w:rsidRDefault="003E197E" w:rsidP="003E197E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3E197E" w:rsidRPr="00A07774" w:rsidRDefault="003E197E" w:rsidP="003E197E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3E197E" w:rsidRPr="00A07774" w:rsidRDefault="003E197E" w:rsidP="00B95269">
      <w:pPr>
        <w:suppressAutoHyphens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1. Внести в Постан</w:t>
      </w:r>
      <w:r w:rsidR="00833158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овление администрации Чухонастовского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сельского поселения </w:t>
      </w:r>
      <w:r w:rsidRPr="00A07774">
        <w:rPr>
          <w:rFonts w:ascii="Arial" w:eastAsia="Microsoft Sans Serif" w:hAnsi="Arial" w:cs="Arial"/>
          <w:bCs/>
          <w:color w:val="000000"/>
          <w:sz w:val="24"/>
          <w:szCs w:val="24"/>
          <w:lang w:eastAsia="ru-RU"/>
        </w:rPr>
        <w:t>Камышинского муниципального района Волгоградской области</w:t>
      </w:r>
      <w:r w:rsidR="00833158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(далее администрации Чухонастовского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сельского поселения) от </w:t>
      </w:r>
      <w:r w:rsidR="00833158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22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.12.20</w:t>
      </w:r>
      <w:r w:rsidR="00833158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22 г. № 106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-п «</w:t>
      </w:r>
      <w:r w:rsidR="00B95269" w:rsidRPr="00A07774">
        <w:rPr>
          <w:rFonts w:ascii="Arial" w:eastAsia="Microsoft Sans Serif" w:hAnsi="Arial" w:cs="Arial"/>
          <w:color w:val="000000"/>
          <w:sz w:val="24"/>
          <w:szCs w:val="24"/>
          <w:lang w:eastAsia="ru-RU"/>
        </w:rPr>
        <w:t xml:space="preserve">Об утверждении муниципальной программы </w:t>
      </w:r>
      <w:r w:rsidR="00B95269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«Совершенствование системы реализации полномочий</w:t>
      </w:r>
      <w:r w:rsidR="00B95269" w:rsidRPr="00A07774">
        <w:rPr>
          <w:rFonts w:ascii="Arial" w:eastAsia="Microsoft Sans Serif" w:hAnsi="Arial" w:cs="Arial"/>
          <w:color w:val="000000"/>
          <w:spacing w:val="-9"/>
          <w:sz w:val="24"/>
          <w:szCs w:val="24"/>
          <w:lang w:eastAsia="zh-CN"/>
        </w:rPr>
        <w:t xml:space="preserve"> а</w:t>
      </w:r>
      <w:r w:rsidR="00833158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», следующие изменения и дополнения:</w:t>
      </w:r>
    </w:p>
    <w:p w:rsidR="00620465" w:rsidRPr="00A07774" w:rsidRDefault="003E197E" w:rsidP="00620465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ab/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1.1. Пункт 10 паспорта муниципальной программы «Совершенствование системы реализации полномочий</w:t>
      </w:r>
      <w:r w:rsidR="00620465" w:rsidRPr="00A07774">
        <w:rPr>
          <w:rFonts w:ascii="Arial" w:eastAsia="Microsoft Sans Serif" w:hAnsi="Arial" w:cs="Arial"/>
          <w:color w:val="000000"/>
          <w:spacing w:val="-9"/>
          <w:sz w:val="24"/>
          <w:szCs w:val="24"/>
          <w:lang w:eastAsia="zh-CN"/>
        </w:rPr>
        <w:t xml:space="preserve"> а</w:t>
      </w:r>
      <w:r w:rsidR="00833158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620465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620465" w:rsidRPr="00A07774">
        <w:rPr>
          <w:rFonts w:ascii="Arial" w:eastAsia="Microsoft Sans Serif" w:hAnsi="Arial" w:cs="Arial"/>
          <w:color w:val="000000"/>
          <w:w w:val="99"/>
          <w:sz w:val="24"/>
          <w:szCs w:val="24"/>
          <w:lang w:eastAsia="zh-CN"/>
        </w:rPr>
        <w:t>»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» изложить в следующей редакции:</w:t>
      </w:r>
    </w:p>
    <w:p w:rsidR="00620465" w:rsidRPr="00A07774" w:rsidRDefault="00620465" w:rsidP="00620465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620465" w:rsidRPr="00A07774" w:rsidRDefault="00620465" w:rsidP="00620465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Бюджет поселения:</w:t>
      </w:r>
    </w:p>
    <w:p w:rsidR="00620465" w:rsidRPr="00A07774" w:rsidRDefault="003A73A6" w:rsidP="00620465">
      <w:p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-2025 год – </w:t>
      </w:r>
      <w:r w:rsidR="008B2994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6147,444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A07774" w:rsidRDefault="003A73A6" w:rsidP="00620465">
      <w:p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-2026 год – 4647,102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A07774" w:rsidRDefault="003A73A6" w:rsidP="00620465">
      <w:p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-2027</w:t>
      </w:r>
      <w:r w:rsidR="003F403F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год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– 4801,712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A07774" w:rsidRDefault="00620465" w:rsidP="00620465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из них переданы полномочия:</w:t>
      </w:r>
    </w:p>
    <w:p w:rsidR="00620465" w:rsidRPr="00A07774" w:rsidRDefault="003A73A6" w:rsidP="00620465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>2025</w:t>
      </w:r>
      <w:r w:rsidR="003F403F"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 xml:space="preserve"> год – </w:t>
      </w:r>
      <w:r w:rsidR="00894263"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>584,329</w:t>
      </w:r>
      <w:r w:rsidR="00620465"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 xml:space="preserve"> 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тыс. рублей</w:t>
      </w:r>
    </w:p>
    <w:p w:rsidR="00620465" w:rsidRPr="00A07774" w:rsidRDefault="003A73A6" w:rsidP="00620465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2026 год – </w:t>
      </w:r>
      <w:r w:rsidR="00894263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584,329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3E197E" w:rsidRPr="00A07774" w:rsidRDefault="003A73A6" w:rsidP="00620465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2027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год – </w:t>
      </w:r>
      <w:r w:rsidR="00894263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587,190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620465" w:rsidRPr="00A07774" w:rsidRDefault="00620465" w:rsidP="00620465">
      <w:pPr>
        <w:suppressAutoHyphens/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  <w:lang w:eastAsia="zh-CN"/>
        </w:rPr>
      </w:pPr>
    </w:p>
    <w:p w:rsidR="003E197E" w:rsidRPr="00A07774" w:rsidRDefault="00620465" w:rsidP="003E197E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lastRenderedPageBreak/>
        <w:tab/>
        <w:t>1.2</w:t>
      </w:r>
      <w:r w:rsidR="003E197E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. </w:t>
      </w:r>
      <w:r w:rsidR="006938DA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Раздел 5</w:t>
      </w:r>
      <w:r w:rsidR="003E197E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муниципальной программы «</w:t>
      </w:r>
      <w:r w:rsidR="00B95269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B95269" w:rsidRPr="00A07774">
        <w:rPr>
          <w:rFonts w:ascii="Arial" w:eastAsia="Microsoft Sans Serif" w:hAnsi="Arial" w:cs="Arial"/>
          <w:color w:val="000000"/>
          <w:spacing w:val="-9"/>
          <w:sz w:val="24"/>
          <w:szCs w:val="24"/>
          <w:lang w:eastAsia="zh-CN"/>
        </w:rPr>
        <w:t xml:space="preserve"> а</w:t>
      </w:r>
      <w:r w:rsidR="00833158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3E197E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» изложить в следующей редакции:</w:t>
      </w:r>
    </w:p>
    <w:p w:rsidR="006938DA" w:rsidRPr="00A07774" w:rsidRDefault="003E197E" w:rsidP="006938DA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ab/>
        <w:t>«</w:t>
      </w:r>
      <w:r w:rsidR="006938DA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Раздел 5. Обоснование объема финансовых ресурсов, необходимых для реализации муниципальной программы. </w:t>
      </w:r>
    </w:p>
    <w:p w:rsidR="006938DA" w:rsidRPr="00A07774" w:rsidRDefault="006938DA" w:rsidP="006938DA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6938DA" w:rsidRPr="00A07774" w:rsidRDefault="006938DA" w:rsidP="006938DA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Финансирование Программы осуществляется за счет средств бюджета сельского поселения.</w:t>
      </w:r>
    </w:p>
    <w:p w:rsidR="006938DA" w:rsidRPr="00A07774" w:rsidRDefault="006938DA" w:rsidP="006938DA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Объемы и источники финансирования программ:</w:t>
      </w:r>
    </w:p>
    <w:p w:rsidR="006938DA" w:rsidRPr="00A07774" w:rsidRDefault="006938DA" w:rsidP="006938DA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Бюджет поселения:</w:t>
      </w:r>
    </w:p>
    <w:p w:rsidR="003A73A6" w:rsidRPr="00A07774" w:rsidRDefault="003A73A6" w:rsidP="003A73A6">
      <w:p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-2025 год – </w:t>
      </w:r>
      <w:r w:rsidR="008B2994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6147,444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3A73A6" w:rsidRPr="00A07774" w:rsidRDefault="003A73A6" w:rsidP="003A73A6">
      <w:p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-2026 год – 4647,102 тыс. рублей</w:t>
      </w:r>
    </w:p>
    <w:p w:rsidR="003A73A6" w:rsidRPr="00A07774" w:rsidRDefault="003A73A6" w:rsidP="003A73A6">
      <w:pPr>
        <w:suppressAutoHyphens/>
        <w:spacing w:after="0" w:line="240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-2027 год – 4801,712 тыс. рублей</w:t>
      </w:r>
    </w:p>
    <w:p w:rsidR="003A73A6" w:rsidRPr="00A07774" w:rsidRDefault="003A73A6" w:rsidP="003A73A6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из них переданы полномочия:</w:t>
      </w:r>
    </w:p>
    <w:p w:rsidR="003A73A6" w:rsidRPr="00A07774" w:rsidRDefault="003A73A6" w:rsidP="003A73A6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 xml:space="preserve">2025 год – </w:t>
      </w:r>
      <w:r w:rsidR="00894263"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>584,329</w:t>
      </w:r>
      <w:r w:rsidRPr="00A07774">
        <w:rPr>
          <w:rFonts w:ascii="Arial" w:eastAsia="Microsoft Sans Serif" w:hAnsi="Arial" w:cs="Arial"/>
          <w:color w:val="000000"/>
          <w:spacing w:val="2"/>
          <w:sz w:val="24"/>
          <w:szCs w:val="24"/>
          <w:lang w:eastAsia="zh-CN"/>
        </w:rPr>
        <w:t xml:space="preserve"> 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тыс. рублей</w:t>
      </w:r>
    </w:p>
    <w:p w:rsidR="003A73A6" w:rsidRPr="00A07774" w:rsidRDefault="003A73A6" w:rsidP="003A73A6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2026 год – </w:t>
      </w:r>
      <w:r w:rsidR="00894263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584,329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3A73A6" w:rsidRPr="00A07774" w:rsidRDefault="003A73A6" w:rsidP="003A73A6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2027 год – </w:t>
      </w:r>
      <w:r w:rsidR="00894263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587,190</w:t>
      </w: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тыс. рублей</w:t>
      </w:r>
    </w:p>
    <w:p w:rsidR="003E197E" w:rsidRPr="00A07774" w:rsidRDefault="006938DA" w:rsidP="003A73A6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ab/>
        <w:t>1.2</w:t>
      </w:r>
      <w:r w:rsidR="00620465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. Приложение 2</w:t>
      </w:r>
      <w:r w:rsidR="003E197E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 xml:space="preserve"> к муниципальной программе «</w:t>
      </w:r>
      <w:r w:rsidR="00B95269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Совершенствование системы реализации полномочий</w:t>
      </w:r>
      <w:r w:rsidR="00B95269" w:rsidRPr="00A07774">
        <w:rPr>
          <w:rFonts w:ascii="Arial" w:eastAsia="Microsoft Sans Serif" w:hAnsi="Arial" w:cs="Arial"/>
          <w:color w:val="000000"/>
          <w:spacing w:val="-9"/>
          <w:sz w:val="24"/>
          <w:szCs w:val="24"/>
          <w:lang w:eastAsia="zh-CN"/>
        </w:rPr>
        <w:t xml:space="preserve"> а</w:t>
      </w:r>
      <w:r w:rsidR="00833158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>дминистрации Чухонастовского</w:t>
      </w:r>
      <w:r w:rsidR="00B95269" w:rsidRPr="00A07774">
        <w:rPr>
          <w:rFonts w:ascii="Arial" w:eastAsia="Microsoft Sans Serif" w:hAnsi="Arial" w:cs="Arial"/>
          <w:color w:val="000000"/>
          <w:spacing w:val="-5"/>
          <w:sz w:val="24"/>
          <w:szCs w:val="24"/>
          <w:lang w:eastAsia="zh-CN"/>
        </w:rPr>
        <w:t xml:space="preserve"> сельского поселения Камышинского муниципального района Волгоградской области</w:t>
      </w:r>
      <w:r w:rsidR="003E197E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» изложить в редакции согласно приложению к настоящему Постановлению.</w:t>
      </w:r>
    </w:p>
    <w:p w:rsidR="00CF5792" w:rsidRPr="00A07774" w:rsidRDefault="00CF5792" w:rsidP="006938DA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65555F" w:rsidRPr="00A07774" w:rsidRDefault="003E197E" w:rsidP="0065555F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ab/>
        <w:t xml:space="preserve">2. Настоящее Постановление подлежит официальному опубликованию (обнародованию) и размещению в сети Интернет на официальном сайте: </w:t>
      </w:r>
      <w:r w:rsidR="0065555F" w:rsidRPr="00A07774">
        <w:rPr>
          <w:rFonts w:ascii="Arial" w:eastAsia="Microsoft Sans Serif" w:hAnsi="Arial" w:cs="Arial"/>
          <w:color w:val="1E1E1E"/>
          <w:sz w:val="24"/>
          <w:szCs w:val="24"/>
          <w:lang w:eastAsia="zh-CN"/>
        </w:rPr>
        <w:t> </w:t>
      </w:r>
      <w:hyperlink r:id="rId5" w:history="1">
        <w:r w:rsidR="00833158" w:rsidRPr="00A07774">
          <w:rPr>
            <w:rStyle w:val="a5"/>
            <w:rFonts w:ascii="Arial" w:eastAsia="Microsoft Sans Serif" w:hAnsi="Arial" w:cs="Arial"/>
            <w:sz w:val="24"/>
            <w:szCs w:val="24"/>
            <w:lang w:eastAsia="zh-CN"/>
          </w:rPr>
          <w:t>http://</w:t>
        </w:r>
        <w:r w:rsidR="00833158" w:rsidRPr="00A07774">
          <w:rPr>
            <w:rStyle w:val="a5"/>
            <w:rFonts w:ascii="Arial" w:eastAsia="Microsoft Sans Serif" w:hAnsi="Arial" w:cs="Arial"/>
            <w:sz w:val="24"/>
            <w:szCs w:val="24"/>
            <w:lang w:val="en-US" w:eastAsia="zh-CN"/>
          </w:rPr>
          <w:t>chuhonastovskoe</w:t>
        </w:r>
        <w:r w:rsidR="00833158" w:rsidRPr="00A07774">
          <w:rPr>
            <w:rStyle w:val="a5"/>
            <w:rFonts w:ascii="Arial" w:eastAsia="Microsoft Sans Serif" w:hAnsi="Arial" w:cs="Arial"/>
            <w:sz w:val="24"/>
            <w:szCs w:val="24"/>
            <w:lang w:eastAsia="zh-CN"/>
          </w:rPr>
          <w:t>.ru/</w:t>
        </w:r>
      </w:hyperlink>
      <w:r w:rsidR="0065555F"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.</w:t>
      </w:r>
    </w:p>
    <w:p w:rsidR="003E197E" w:rsidRPr="00A07774" w:rsidRDefault="003E197E" w:rsidP="003E197E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3E197E" w:rsidRPr="00A07774" w:rsidRDefault="003E197E" w:rsidP="003E197E">
      <w:pPr>
        <w:suppressAutoHyphens/>
        <w:spacing w:after="0" w:line="240" w:lineRule="auto"/>
        <w:jc w:val="both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  <w:r w:rsidRPr="00A07774">
        <w:rPr>
          <w:rFonts w:ascii="Arial" w:eastAsia="Microsoft Sans Serif" w:hAnsi="Arial" w:cs="Arial"/>
          <w:color w:val="000000"/>
          <w:sz w:val="24"/>
          <w:szCs w:val="24"/>
          <w:lang w:eastAsia="zh-CN"/>
        </w:rPr>
        <w:t>.</w:t>
      </w:r>
    </w:p>
    <w:p w:rsidR="003E197E" w:rsidRPr="00A07774" w:rsidRDefault="003E197E" w:rsidP="003E197E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833158" w:rsidRPr="00A07774" w:rsidRDefault="00833158" w:rsidP="003E197E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833158" w:rsidRPr="00A07774" w:rsidRDefault="00833158" w:rsidP="005A6C94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833158" w:rsidRPr="00A07774" w:rsidRDefault="00833158" w:rsidP="005A6C94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p w:rsidR="005A6C94" w:rsidRPr="00A07774" w:rsidRDefault="00484408" w:rsidP="005A6C94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A07774">
        <w:rPr>
          <w:rFonts w:ascii="Arial" w:eastAsia="Times New Roman" w:hAnsi="Arial" w:cs="Arial"/>
          <w:sz w:val="24"/>
          <w:szCs w:val="24"/>
          <w:lang w:eastAsia="ar-SA"/>
        </w:rPr>
        <w:t>Глава</w:t>
      </w:r>
      <w:r w:rsidR="00833158" w:rsidRPr="00A07774">
        <w:rPr>
          <w:rFonts w:ascii="Arial" w:eastAsia="Times New Roman" w:hAnsi="Arial" w:cs="Arial"/>
          <w:sz w:val="24"/>
          <w:szCs w:val="24"/>
          <w:lang w:eastAsia="ar-SA"/>
        </w:rPr>
        <w:t xml:space="preserve"> Чухонастовского</w:t>
      </w:r>
      <w:r w:rsidR="005A6C94" w:rsidRPr="00A07774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</w:t>
      </w:r>
      <w:r w:rsidR="00833158" w:rsidRPr="00A07774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5A6C94" w:rsidRPr="00A07774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</w:t>
      </w:r>
      <w:r w:rsidR="00833158" w:rsidRPr="00A07774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="005A6C94" w:rsidRPr="00A07774">
        <w:rPr>
          <w:rFonts w:ascii="Arial" w:eastAsia="Times New Roman" w:hAnsi="Arial" w:cs="Arial"/>
          <w:sz w:val="28"/>
          <w:szCs w:val="28"/>
          <w:lang w:eastAsia="ar-SA"/>
        </w:rPr>
        <w:t xml:space="preserve">       </w:t>
      </w:r>
      <w:r w:rsidR="00833158" w:rsidRPr="00A07774">
        <w:rPr>
          <w:rFonts w:ascii="Arial" w:eastAsia="Times New Roman" w:hAnsi="Arial" w:cs="Arial"/>
          <w:sz w:val="28"/>
          <w:szCs w:val="28"/>
          <w:lang w:eastAsia="ar-SA"/>
        </w:rPr>
        <w:t xml:space="preserve">        </w:t>
      </w:r>
      <w:r w:rsidR="00833158" w:rsidRPr="00A07774">
        <w:rPr>
          <w:rFonts w:ascii="Arial" w:eastAsia="Times New Roman" w:hAnsi="Arial" w:cs="Arial"/>
          <w:sz w:val="24"/>
          <w:szCs w:val="24"/>
          <w:lang w:eastAsia="ar-SA"/>
        </w:rPr>
        <w:t>Н.В.Пименов</w:t>
      </w:r>
    </w:p>
    <w:p w:rsidR="003E197E" w:rsidRPr="00A07774" w:rsidRDefault="003E197E" w:rsidP="003E197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197E" w:rsidRPr="00A07774" w:rsidRDefault="003E197E" w:rsidP="003E197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197E" w:rsidRPr="00A07774" w:rsidRDefault="003E197E" w:rsidP="003E197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197E" w:rsidRPr="00A07774" w:rsidRDefault="003E197E" w:rsidP="003E197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Default="00B95269" w:rsidP="00A077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07774" w:rsidRPr="00A07774" w:rsidRDefault="00A07774" w:rsidP="00A077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B95269" w:rsidRPr="00A07774" w:rsidRDefault="00B95269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6938DA" w:rsidRPr="00A07774" w:rsidRDefault="006938DA" w:rsidP="003E197E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09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178"/>
        <w:gridCol w:w="1714"/>
        <w:gridCol w:w="624"/>
        <w:gridCol w:w="602"/>
        <w:gridCol w:w="629"/>
        <w:gridCol w:w="643"/>
        <w:gridCol w:w="1273"/>
        <w:gridCol w:w="643"/>
        <w:gridCol w:w="1134"/>
        <w:gridCol w:w="992"/>
        <w:gridCol w:w="1560"/>
      </w:tblGrid>
      <w:tr w:rsidR="007762E5" w:rsidRPr="00A07774" w:rsidTr="007762E5">
        <w:trPr>
          <w:trHeight w:val="653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proofErr w:type="gramStart"/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  к</w:t>
            </w:r>
            <w:proofErr w:type="gramEnd"/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Постановлению №46 -п от 16.09.2025 г.</w:t>
            </w:r>
          </w:p>
        </w:tc>
      </w:tr>
      <w:tr w:rsidR="007762E5" w:rsidRPr="00A07774" w:rsidTr="007762E5"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2E5" w:rsidRPr="00A07774" w:rsidTr="007762E5">
        <w:trPr>
          <w:trHeight w:val="1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8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программных мероприятий </w:t>
            </w:r>
            <w:proofErr w:type="spellStart"/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муниципальноцй</w:t>
            </w:r>
            <w:proofErr w:type="spellEnd"/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</w:tr>
      <w:tr w:rsidR="007762E5" w:rsidRPr="00A07774" w:rsidTr="007762E5">
        <w:trPr>
          <w:trHeight w:val="139"/>
        </w:trPr>
        <w:tc>
          <w:tcPr>
            <w:tcW w:w="109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"Совершенствование системы реализации полномочий администрации Чухонастовского сельского поселения</w:t>
            </w:r>
          </w:p>
        </w:tc>
      </w:tr>
      <w:tr w:rsidR="007762E5" w:rsidRPr="00A07774" w:rsidTr="007762E5">
        <w:trPr>
          <w:trHeight w:val="17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8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Камышинского муниципального района Волгоградской области на 2025 - 2027 годы"</w:t>
            </w:r>
          </w:p>
        </w:tc>
      </w:tr>
      <w:tr w:rsidR="007762E5" w:rsidRPr="00A07774" w:rsidTr="007762E5"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62E5" w:rsidRPr="00A07774" w:rsidTr="007762E5">
        <w:trPr>
          <w:trHeight w:val="37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Задачи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Программные мероприятия</w:t>
            </w:r>
          </w:p>
        </w:tc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Финансовые затраты, </w:t>
            </w:r>
            <w:proofErr w:type="spellStart"/>
            <w:r w:rsidRPr="00A07774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Раздел подраздел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Целевые показатели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07774">
              <w:rPr>
                <w:rFonts w:ascii="Arial" w:hAnsi="Arial" w:cs="Arial"/>
                <w:color w:val="000000"/>
              </w:rPr>
              <w:t>Ед.изм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2027 г.</w:t>
            </w:r>
          </w:p>
        </w:tc>
      </w:tr>
      <w:tr w:rsidR="007762E5" w:rsidRPr="00A07774" w:rsidTr="007762E5">
        <w:trPr>
          <w:trHeight w:val="20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112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Совершенствование муниципальной политики в сферах деятельности, относящихся к компетенции Администрации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Работа по обеспечению своевременных поступлений налоговых и неналоговых доходов в бюджет поселения, работа по размещению заказа на поставку товара, выполнение работ и оказание услуг для муниципальных нужд, оказание муниципальных услуг.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2985,632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2700,681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2614,423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0102, 0104,0106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соблюдение сроков предоставления муниципальных услуг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610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Информирование населения о деятельности органов местного самоуправления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публикация нормативно-правовых актов, подлежащих публикации в средствах массовой информации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223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lastRenderedPageBreak/>
              <w:t>Содержание и ТО системы уличного освещения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Содержание уличного освещения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209,932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496,250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456,240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исправность сетей уличного освещения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оплата услуг за энергоносители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175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384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1054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Обустройство территории поселен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555,935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16,700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16,700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уборка мусора, </w:t>
            </w:r>
            <w:proofErr w:type="gramStart"/>
            <w:r w:rsidRPr="00A07774">
              <w:rPr>
                <w:rFonts w:ascii="Arial" w:hAnsi="Arial" w:cs="Arial"/>
                <w:color w:val="000000"/>
              </w:rPr>
              <w:t xml:space="preserve">сушняка,   </w:t>
            </w:r>
            <w:proofErr w:type="spellStart"/>
            <w:proofErr w:type="gramEnd"/>
            <w:r w:rsidRPr="00A07774">
              <w:rPr>
                <w:rFonts w:ascii="Arial" w:hAnsi="Arial" w:cs="Arial"/>
                <w:color w:val="000000"/>
              </w:rPr>
              <w:t>обкос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 xml:space="preserve"> травы и камыша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7762E5" w:rsidRPr="00A07774" w:rsidTr="007762E5">
        <w:trPr>
          <w:trHeight w:val="94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902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Строительство, ремонт, содержание и благоустройство дорог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Содержание </w:t>
            </w:r>
            <w:proofErr w:type="spellStart"/>
            <w:r w:rsidRPr="00A07774">
              <w:rPr>
                <w:rFonts w:ascii="Arial" w:hAnsi="Arial" w:cs="Arial"/>
                <w:color w:val="000000"/>
              </w:rPr>
              <w:t>внутрипоселковых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 xml:space="preserve"> дорог, очистка от снега, подсыпка и </w:t>
            </w:r>
            <w:proofErr w:type="spellStart"/>
            <w:r w:rsidRPr="00A07774">
              <w:rPr>
                <w:rFonts w:ascii="Arial" w:hAnsi="Arial" w:cs="Arial"/>
                <w:color w:val="000000"/>
              </w:rPr>
              <w:t>грейдерование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 xml:space="preserve"> дорог.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1720,316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758,010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1048,720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доля дорог, на которых произведен ремонт, подсыпка и </w:t>
            </w:r>
            <w:proofErr w:type="spellStart"/>
            <w:r w:rsidRPr="00A07774">
              <w:rPr>
                <w:rFonts w:ascii="Arial" w:hAnsi="Arial" w:cs="Arial"/>
                <w:color w:val="000000"/>
              </w:rPr>
              <w:t>грейдирование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 xml:space="preserve">, ремонт асфальтобетонного </w:t>
            </w:r>
            <w:proofErr w:type="gramStart"/>
            <w:r w:rsidRPr="00A07774">
              <w:rPr>
                <w:rFonts w:ascii="Arial" w:hAnsi="Arial" w:cs="Arial"/>
                <w:color w:val="000000"/>
              </w:rPr>
              <w:t>покрытия  дорог</w:t>
            </w:r>
            <w:proofErr w:type="gramEnd"/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90</w:t>
            </w:r>
          </w:p>
        </w:tc>
      </w:tr>
      <w:tr w:rsidR="007762E5" w:rsidRPr="00A07774" w:rsidTr="007762E5">
        <w:trPr>
          <w:trHeight w:val="209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своевременная очистка дорог от снега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218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590"/>
        </w:trPr>
        <w:tc>
          <w:tcPr>
            <w:tcW w:w="1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оплата </w:t>
            </w:r>
            <w:proofErr w:type="gramStart"/>
            <w:r w:rsidRPr="00A07774">
              <w:rPr>
                <w:rFonts w:ascii="Arial" w:hAnsi="Arial" w:cs="Arial"/>
                <w:color w:val="000000"/>
              </w:rPr>
              <w:t>за уличное освещение</w:t>
            </w:r>
            <w:proofErr w:type="gramEnd"/>
            <w:r w:rsidRPr="00A07774">
              <w:rPr>
                <w:rFonts w:ascii="Arial" w:hAnsi="Arial" w:cs="Arial"/>
                <w:color w:val="000000"/>
              </w:rPr>
              <w:t xml:space="preserve"> расположенное вдоль дорог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127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45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 xml:space="preserve">Создание условий для организации досуга и </w:t>
            </w:r>
            <w:r w:rsidRPr="00A07774">
              <w:rPr>
                <w:rFonts w:ascii="Arial" w:hAnsi="Arial" w:cs="Arial"/>
                <w:color w:val="000000"/>
              </w:rPr>
              <w:lastRenderedPageBreak/>
              <w:t>обеспечение жителей поселения услугами организаций культуры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07774">
              <w:rPr>
                <w:rFonts w:ascii="Arial" w:hAnsi="Arial" w:cs="Arial"/>
                <w:color w:val="000000"/>
              </w:rPr>
              <w:lastRenderedPageBreak/>
              <w:t>Содердание</w:t>
            </w:r>
            <w:proofErr w:type="spellEnd"/>
            <w:r w:rsidRPr="00A07774">
              <w:rPr>
                <w:rFonts w:ascii="Arial" w:hAnsi="Arial" w:cs="Arial"/>
                <w:color w:val="000000"/>
              </w:rPr>
              <w:t xml:space="preserve"> объектов культурно-досуговых учреждений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357,600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357,600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357,600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число мест в клубах на 1000 населения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285</w:t>
            </w:r>
          </w:p>
        </w:tc>
      </w:tr>
      <w:tr w:rsidR="007762E5" w:rsidRPr="00A07774" w:rsidTr="007762E5">
        <w:trPr>
          <w:trHeight w:val="45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Содержание библиотеки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193,500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книговыдача на 1000 населения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750</w:t>
            </w:r>
          </w:p>
        </w:tc>
      </w:tr>
      <w:tr w:rsidR="007762E5" w:rsidRPr="00A07774" w:rsidTr="007762E5">
        <w:trPr>
          <w:trHeight w:val="521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Приобретение и содержание противопожарного инвентаря, профилактические мероприятия пожарной безопасности, противопожарная опашка территории села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9,832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степень готовности противопожарного оборудования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648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охват территории противопожарной опашкой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762E5" w:rsidRPr="00A07774" w:rsidTr="007762E5">
        <w:trPr>
          <w:trHeight w:val="1097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774">
              <w:rPr>
                <w:rFonts w:ascii="Arial" w:hAnsi="Arial" w:cs="Arial"/>
                <w:color w:val="000000"/>
                <w:sz w:val="18"/>
                <w:szCs w:val="18"/>
              </w:rPr>
              <w:t>Создание условий для самореализации молодежи в возрасте от 14 до 30 лет поселения, поддержка деятельности детских и молодежных общественных формирований, патриотическое воспитание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тематические мероприятия по здоровому образу жизни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14,529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количество приведенных мероприятий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7762E5" w:rsidRPr="00A07774" w:rsidTr="007762E5">
        <w:trPr>
          <w:trHeight w:val="586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Содержание жилищно</w:t>
            </w:r>
            <w:r w:rsidRPr="00A07774">
              <w:rPr>
                <w:rFonts w:ascii="Arial" w:hAnsi="Arial" w:cs="Arial"/>
                <w:color w:val="000000"/>
              </w:rPr>
              <w:lastRenderedPageBreak/>
              <w:t>-коммунального хозяйства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lastRenderedPageBreak/>
              <w:t>содержание системы водоснабжени</w:t>
            </w:r>
            <w:r w:rsidRPr="00A07774">
              <w:rPr>
                <w:rFonts w:ascii="Arial" w:hAnsi="Arial" w:cs="Arial"/>
                <w:color w:val="000000"/>
              </w:rPr>
              <w:lastRenderedPageBreak/>
              <w:t>я, водоотведения, теплогазоснабжения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100,000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доля отремонтированны</w:t>
            </w:r>
            <w:r w:rsidRPr="00A07774">
              <w:rPr>
                <w:rFonts w:ascii="Arial" w:hAnsi="Arial" w:cs="Arial"/>
                <w:color w:val="000000"/>
              </w:rPr>
              <w:lastRenderedPageBreak/>
              <w:t xml:space="preserve">х систем водоснабжения, водоотведения, теплогазоснабжения 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A07774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7762E5" w:rsidRPr="00A07774" w:rsidTr="007762E5">
        <w:trPr>
          <w:trHeight w:val="245"/>
        </w:trPr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6147,444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4647,102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77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4801,712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762E5" w:rsidRPr="00A07774" w:rsidTr="007762E5">
        <w:trPr>
          <w:trHeight w:val="122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62E5" w:rsidRPr="00A07774" w:rsidRDefault="00776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6938DA" w:rsidRPr="00A07774" w:rsidRDefault="006938DA" w:rsidP="007762E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3E197E" w:rsidRPr="00A07774" w:rsidRDefault="003E197E" w:rsidP="00620465">
      <w:pPr>
        <w:suppressAutoHyphens/>
        <w:spacing w:after="0" w:line="240" w:lineRule="auto"/>
        <w:rPr>
          <w:rFonts w:ascii="Arial" w:eastAsia="Microsoft Sans Serif" w:hAnsi="Arial" w:cs="Arial"/>
          <w:color w:val="000000"/>
          <w:sz w:val="24"/>
          <w:szCs w:val="24"/>
          <w:lang w:eastAsia="zh-CN"/>
        </w:rPr>
      </w:pPr>
    </w:p>
    <w:sectPr w:rsidR="003E197E" w:rsidRPr="00A07774" w:rsidSect="00AA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8C"/>
    <w:rsid w:val="00000B2D"/>
    <w:rsid w:val="00095985"/>
    <w:rsid w:val="0011352E"/>
    <w:rsid w:val="00130921"/>
    <w:rsid w:val="00171AF2"/>
    <w:rsid w:val="001A0949"/>
    <w:rsid w:val="001E4B34"/>
    <w:rsid w:val="00281E93"/>
    <w:rsid w:val="00287863"/>
    <w:rsid w:val="003233DC"/>
    <w:rsid w:val="00355AD6"/>
    <w:rsid w:val="00395298"/>
    <w:rsid w:val="003A73A6"/>
    <w:rsid w:val="003E197E"/>
    <w:rsid w:val="003E7BB8"/>
    <w:rsid w:val="003F403F"/>
    <w:rsid w:val="003F6B3A"/>
    <w:rsid w:val="00424F3E"/>
    <w:rsid w:val="00476228"/>
    <w:rsid w:val="00484408"/>
    <w:rsid w:val="004C2428"/>
    <w:rsid w:val="00500425"/>
    <w:rsid w:val="005A6C94"/>
    <w:rsid w:val="005B0587"/>
    <w:rsid w:val="005B2499"/>
    <w:rsid w:val="00612439"/>
    <w:rsid w:val="00617C96"/>
    <w:rsid w:val="00620465"/>
    <w:rsid w:val="00652524"/>
    <w:rsid w:val="0065555F"/>
    <w:rsid w:val="00692294"/>
    <w:rsid w:val="006938DA"/>
    <w:rsid w:val="006C5A95"/>
    <w:rsid w:val="00720341"/>
    <w:rsid w:val="00724CDC"/>
    <w:rsid w:val="007762E5"/>
    <w:rsid w:val="007C29CA"/>
    <w:rsid w:val="008271C8"/>
    <w:rsid w:val="00833158"/>
    <w:rsid w:val="0084715C"/>
    <w:rsid w:val="00894263"/>
    <w:rsid w:val="008A1C32"/>
    <w:rsid w:val="008B2994"/>
    <w:rsid w:val="00927C2E"/>
    <w:rsid w:val="00971733"/>
    <w:rsid w:val="009815DE"/>
    <w:rsid w:val="009A018C"/>
    <w:rsid w:val="009E3401"/>
    <w:rsid w:val="00A07774"/>
    <w:rsid w:val="00A14FD7"/>
    <w:rsid w:val="00A61708"/>
    <w:rsid w:val="00A836AE"/>
    <w:rsid w:val="00AA24FD"/>
    <w:rsid w:val="00AA2D38"/>
    <w:rsid w:val="00AA6E98"/>
    <w:rsid w:val="00AC1B12"/>
    <w:rsid w:val="00B43C2B"/>
    <w:rsid w:val="00B90612"/>
    <w:rsid w:val="00B95269"/>
    <w:rsid w:val="00BD0A87"/>
    <w:rsid w:val="00C01C26"/>
    <w:rsid w:val="00C2536C"/>
    <w:rsid w:val="00CA060F"/>
    <w:rsid w:val="00CD33D0"/>
    <w:rsid w:val="00CF5792"/>
    <w:rsid w:val="00D9244A"/>
    <w:rsid w:val="00DB1A5C"/>
    <w:rsid w:val="00DB7796"/>
    <w:rsid w:val="00E066CF"/>
    <w:rsid w:val="00E33CA7"/>
    <w:rsid w:val="00E34004"/>
    <w:rsid w:val="00EB712E"/>
    <w:rsid w:val="00EC1B27"/>
    <w:rsid w:val="00EC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DE6F4-63C4-4773-BBD0-6C2EF73D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9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3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huhonast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3B1D-D0C9-4DBF-925C-018EFAC5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2024-05-06T06:41:00Z</cp:lastPrinted>
  <dcterms:created xsi:type="dcterms:W3CDTF">2025-09-17T06:25:00Z</dcterms:created>
  <dcterms:modified xsi:type="dcterms:W3CDTF">2025-09-18T10:33:00Z</dcterms:modified>
</cp:coreProperties>
</file>